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DE4927" w14:textId="77777777" w:rsidR="00B3092D" w:rsidRDefault="00B3092D" w:rsidP="00B3092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9"/>
        <w:gridCol w:w="6733"/>
      </w:tblGrid>
      <w:tr w:rsidR="00B3092D" w:rsidRPr="004D7450" w14:paraId="41C371A3" w14:textId="77777777">
        <w:tc>
          <w:tcPr>
            <w:tcW w:w="1789" w:type="dxa"/>
          </w:tcPr>
          <w:p w14:paraId="16A9179D" w14:textId="5EB830C8" w:rsidR="00B3092D" w:rsidRPr="004D7450" w:rsidRDefault="0084012A" w:rsidP="007E3B61">
            <w:pPr>
              <w:rPr>
                <w:b/>
                <w:szCs w:val="22"/>
              </w:rPr>
            </w:pPr>
            <w:r w:rsidRPr="004D7450">
              <w:rPr>
                <w:noProof/>
                <w:szCs w:val="22"/>
              </w:rPr>
              <w:drawing>
                <wp:inline distT="0" distB="0" distL="0" distR="0" wp14:anchorId="57FA6C7F" wp14:editId="6C038953">
                  <wp:extent cx="990600" cy="1028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0600" cy="1028700"/>
                          </a:xfrm>
                          <a:prstGeom prst="rect">
                            <a:avLst/>
                          </a:prstGeom>
                          <a:noFill/>
                          <a:ln>
                            <a:noFill/>
                          </a:ln>
                        </pic:spPr>
                      </pic:pic>
                    </a:graphicData>
                  </a:graphic>
                </wp:inline>
              </w:drawing>
            </w:r>
          </w:p>
        </w:tc>
        <w:tc>
          <w:tcPr>
            <w:tcW w:w="6733" w:type="dxa"/>
          </w:tcPr>
          <w:p w14:paraId="6FFBAF95" w14:textId="77777777" w:rsidR="00B3092D" w:rsidRPr="004D7450" w:rsidRDefault="00B3092D" w:rsidP="004D7450">
            <w:pPr>
              <w:jc w:val="center"/>
              <w:rPr>
                <w:b/>
                <w:szCs w:val="22"/>
              </w:rPr>
            </w:pPr>
            <w:r w:rsidRPr="004D7450">
              <w:rPr>
                <w:b/>
                <w:szCs w:val="22"/>
              </w:rPr>
              <w:t>BURNSIDE BEEFSTEAK &amp; BURGUNDY CLUB</w:t>
            </w:r>
          </w:p>
          <w:p w14:paraId="258BE742" w14:textId="77777777" w:rsidR="00B3092D" w:rsidRPr="004D7450" w:rsidRDefault="00B3092D" w:rsidP="004D7450">
            <w:pPr>
              <w:jc w:val="center"/>
              <w:rPr>
                <w:b/>
                <w:szCs w:val="22"/>
              </w:rPr>
            </w:pPr>
          </w:p>
          <w:p w14:paraId="033399D5" w14:textId="77777777" w:rsidR="00B3092D" w:rsidRPr="004D7450" w:rsidRDefault="00B3092D" w:rsidP="004D7450">
            <w:pPr>
              <w:jc w:val="center"/>
              <w:rPr>
                <w:b/>
                <w:szCs w:val="22"/>
              </w:rPr>
            </w:pPr>
            <w:r w:rsidRPr="004D7450">
              <w:rPr>
                <w:b/>
                <w:szCs w:val="22"/>
              </w:rPr>
              <w:t>MINUTES OF COMMITTEE MEETING</w:t>
            </w:r>
          </w:p>
          <w:p w14:paraId="6DA14576" w14:textId="718E2D9A" w:rsidR="00B3092D" w:rsidRPr="004D7450" w:rsidRDefault="00C14AB6" w:rsidP="004D7450">
            <w:pPr>
              <w:jc w:val="center"/>
              <w:rPr>
                <w:b/>
                <w:szCs w:val="22"/>
              </w:rPr>
            </w:pPr>
            <w:r>
              <w:rPr>
                <w:b/>
                <w:szCs w:val="22"/>
              </w:rPr>
              <w:t>1</w:t>
            </w:r>
            <w:r w:rsidR="00B25DB9">
              <w:rPr>
                <w:b/>
                <w:szCs w:val="22"/>
              </w:rPr>
              <w:t>0 JANUARY</w:t>
            </w:r>
            <w:r w:rsidR="00496162">
              <w:rPr>
                <w:b/>
                <w:szCs w:val="22"/>
              </w:rPr>
              <w:t xml:space="preserve"> </w:t>
            </w:r>
            <w:r w:rsidR="00413B23">
              <w:rPr>
                <w:b/>
                <w:szCs w:val="22"/>
              </w:rPr>
              <w:t>20</w:t>
            </w:r>
            <w:r w:rsidR="004D17C8">
              <w:rPr>
                <w:b/>
                <w:szCs w:val="22"/>
              </w:rPr>
              <w:t>2</w:t>
            </w:r>
            <w:r w:rsidR="00B25DB9">
              <w:rPr>
                <w:b/>
                <w:szCs w:val="22"/>
              </w:rPr>
              <w:t>1</w:t>
            </w:r>
          </w:p>
          <w:p w14:paraId="5EF2ABD7" w14:textId="77777777" w:rsidR="00B3092D" w:rsidRPr="004D7450" w:rsidRDefault="00B3092D" w:rsidP="004D7450">
            <w:pPr>
              <w:jc w:val="center"/>
              <w:rPr>
                <w:b/>
                <w:szCs w:val="22"/>
              </w:rPr>
            </w:pPr>
          </w:p>
          <w:p w14:paraId="1EB73E22" w14:textId="52A46B58" w:rsidR="00B3092D" w:rsidRPr="004D7450" w:rsidRDefault="00963A1E" w:rsidP="004D7450">
            <w:pPr>
              <w:jc w:val="center"/>
              <w:rPr>
                <w:b/>
                <w:szCs w:val="22"/>
              </w:rPr>
            </w:pPr>
            <w:r>
              <w:rPr>
                <w:b/>
                <w:szCs w:val="22"/>
              </w:rPr>
              <w:t>H</w:t>
            </w:r>
            <w:r w:rsidR="00464E84">
              <w:rPr>
                <w:b/>
                <w:szCs w:val="22"/>
              </w:rPr>
              <w:t>ELD AT</w:t>
            </w:r>
            <w:r w:rsidR="0023764E">
              <w:rPr>
                <w:b/>
                <w:szCs w:val="22"/>
              </w:rPr>
              <w:t xml:space="preserve"> </w:t>
            </w:r>
            <w:r w:rsidR="00B25DB9">
              <w:rPr>
                <w:b/>
                <w:szCs w:val="22"/>
              </w:rPr>
              <w:t>THE PRESIDENT</w:t>
            </w:r>
            <w:r w:rsidR="004D17C8">
              <w:rPr>
                <w:b/>
                <w:szCs w:val="22"/>
              </w:rPr>
              <w:t>’S RESIDENCE</w:t>
            </w:r>
          </w:p>
          <w:p w14:paraId="76D76ED2" w14:textId="77777777" w:rsidR="00B3092D" w:rsidRPr="004D7450" w:rsidRDefault="00B3092D" w:rsidP="007E3B61">
            <w:pPr>
              <w:rPr>
                <w:b/>
                <w:szCs w:val="22"/>
              </w:rPr>
            </w:pPr>
          </w:p>
        </w:tc>
      </w:tr>
    </w:tbl>
    <w:p w14:paraId="01EB6418" w14:textId="69D16376" w:rsidR="00392BAD" w:rsidRPr="00212C57" w:rsidRDefault="00E96F18" w:rsidP="00392BAD">
      <w:pPr>
        <w:rPr>
          <w:szCs w:val="22"/>
        </w:rPr>
      </w:pPr>
      <w:r w:rsidRPr="00212C57">
        <w:rPr>
          <w:szCs w:val="22"/>
        </w:rPr>
        <w:t xml:space="preserve">Meeting opened at </w:t>
      </w:r>
      <w:r w:rsidR="00B25DB9">
        <w:rPr>
          <w:szCs w:val="22"/>
        </w:rPr>
        <w:t>12</w:t>
      </w:r>
      <w:r w:rsidR="004D17C8" w:rsidRPr="00212C57">
        <w:rPr>
          <w:szCs w:val="22"/>
        </w:rPr>
        <w:t>.</w:t>
      </w:r>
      <w:r w:rsidR="004138EF">
        <w:rPr>
          <w:szCs w:val="22"/>
        </w:rPr>
        <w:t>13</w:t>
      </w:r>
      <w:r w:rsidR="00152E18" w:rsidRPr="00212C57">
        <w:rPr>
          <w:szCs w:val="22"/>
        </w:rPr>
        <w:t xml:space="preserve"> </w:t>
      </w:r>
      <w:r w:rsidR="00392BAD" w:rsidRPr="00212C57">
        <w:rPr>
          <w:szCs w:val="22"/>
        </w:rPr>
        <w:t>pm</w:t>
      </w:r>
    </w:p>
    <w:p w14:paraId="3E6B9315" w14:textId="77777777" w:rsidR="00392BAD" w:rsidRPr="00212C57" w:rsidRDefault="00392BAD" w:rsidP="00392BAD">
      <w:pPr>
        <w:rPr>
          <w:szCs w:val="22"/>
        </w:rPr>
      </w:pPr>
    </w:p>
    <w:p w14:paraId="3FF66678" w14:textId="77777777" w:rsidR="00392BAD" w:rsidRPr="00212C57" w:rsidRDefault="00392BAD" w:rsidP="00392BAD">
      <w:pPr>
        <w:rPr>
          <w:b/>
          <w:szCs w:val="22"/>
        </w:rPr>
      </w:pPr>
      <w:r w:rsidRPr="00212C57">
        <w:rPr>
          <w:b/>
          <w:szCs w:val="22"/>
        </w:rPr>
        <w:t xml:space="preserve">Present </w:t>
      </w:r>
    </w:p>
    <w:p w14:paraId="6AC5F244" w14:textId="4FCE1E98" w:rsidR="000C0C9F" w:rsidRPr="00212C57" w:rsidRDefault="004D17C8" w:rsidP="00DC3DA0">
      <w:pPr>
        <w:rPr>
          <w:szCs w:val="22"/>
        </w:rPr>
      </w:pPr>
      <w:r w:rsidRPr="00212C57">
        <w:rPr>
          <w:szCs w:val="22"/>
        </w:rPr>
        <w:t>Ken Ridley [Chair], Tony Scholefield [</w:t>
      </w:r>
      <w:r w:rsidR="0057542F">
        <w:rPr>
          <w:szCs w:val="22"/>
        </w:rPr>
        <w:t>Vice-</w:t>
      </w:r>
      <w:r w:rsidRPr="00212C57">
        <w:rPr>
          <w:szCs w:val="22"/>
        </w:rPr>
        <w:t xml:space="preserve">President], Vin Thomas [Secretary/Treasurer], </w:t>
      </w:r>
      <w:r w:rsidR="00726F92" w:rsidRPr="00212C57">
        <w:rPr>
          <w:szCs w:val="22"/>
        </w:rPr>
        <w:t xml:space="preserve">John Swift [Cellarmaster], </w:t>
      </w:r>
      <w:r w:rsidRPr="00212C57">
        <w:rPr>
          <w:szCs w:val="22"/>
        </w:rPr>
        <w:t>Carolyn Palmer</w:t>
      </w:r>
      <w:r w:rsidR="00CE5E70" w:rsidRPr="00212C57">
        <w:rPr>
          <w:szCs w:val="22"/>
        </w:rPr>
        <w:t>, Di Betterman</w:t>
      </w:r>
      <w:r w:rsidR="00C14AB6">
        <w:rPr>
          <w:szCs w:val="22"/>
        </w:rPr>
        <w:t xml:space="preserve">, </w:t>
      </w:r>
      <w:r w:rsidR="00C14AB6" w:rsidRPr="00212C57">
        <w:rPr>
          <w:szCs w:val="22"/>
        </w:rPr>
        <w:t>Saul Gilbert</w:t>
      </w:r>
      <w:r w:rsidR="00B25DB9">
        <w:rPr>
          <w:szCs w:val="22"/>
        </w:rPr>
        <w:t>, Tom Mittiga</w:t>
      </w:r>
      <w:r w:rsidR="00954584">
        <w:rPr>
          <w:szCs w:val="22"/>
        </w:rPr>
        <w:t>.</w:t>
      </w:r>
    </w:p>
    <w:p w14:paraId="46EC1164" w14:textId="77777777" w:rsidR="00172638" w:rsidRPr="00212C57" w:rsidRDefault="00447715" w:rsidP="00DC3DA0">
      <w:pPr>
        <w:rPr>
          <w:b/>
          <w:szCs w:val="22"/>
        </w:rPr>
      </w:pPr>
      <w:r w:rsidRPr="00212C57">
        <w:rPr>
          <w:szCs w:val="22"/>
        </w:rPr>
        <w:t xml:space="preserve"> </w:t>
      </w:r>
    </w:p>
    <w:p w14:paraId="6963F860" w14:textId="77777777" w:rsidR="00392BAD" w:rsidRPr="00212C57" w:rsidRDefault="00392BAD" w:rsidP="00392BAD">
      <w:pPr>
        <w:rPr>
          <w:b/>
          <w:szCs w:val="22"/>
        </w:rPr>
      </w:pPr>
      <w:r w:rsidRPr="00212C57">
        <w:rPr>
          <w:b/>
          <w:szCs w:val="22"/>
        </w:rPr>
        <w:t>Apologies</w:t>
      </w:r>
    </w:p>
    <w:p w14:paraId="667B8FB9" w14:textId="478B24FA" w:rsidR="00CE5E70" w:rsidRPr="00212C57" w:rsidRDefault="004138EF" w:rsidP="000C0C9F">
      <w:pPr>
        <w:rPr>
          <w:bCs/>
          <w:szCs w:val="22"/>
        </w:rPr>
      </w:pPr>
      <w:r>
        <w:rPr>
          <w:bCs/>
          <w:szCs w:val="22"/>
        </w:rPr>
        <w:t>Nil</w:t>
      </w:r>
    </w:p>
    <w:p w14:paraId="06B6F334" w14:textId="77777777" w:rsidR="00E44292" w:rsidRPr="00212C57" w:rsidRDefault="00E44292" w:rsidP="000C0C9F">
      <w:pPr>
        <w:rPr>
          <w:b/>
          <w:szCs w:val="22"/>
        </w:rPr>
      </w:pPr>
    </w:p>
    <w:p w14:paraId="4D1EC63E" w14:textId="77777777" w:rsidR="00392BAD" w:rsidRPr="00212C57" w:rsidRDefault="00392BAD" w:rsidP="00392BAD">
      <w:pPr>
        <w:rPr>
          <w:b/>
          <w:szCs w:val="22"/>
        </w:rPr>
      </w:pPr>
      <w:r w:rsidRPr="00212C57">
        <w:rPr>
          <w:b/>
          <w:szCs w:val="22"/>
        </w:rPr>
        <w:t>Minutes</w:t>
      </w:r>
    </w:p>
    <w:p w14:paraId="174868AD" w14:textId="2669BC8A" w:rsidR="00726F92" w:rsidRDefault="00392BAD" w:rsidP="002158CD">
      <w:pPr>
        <w:rPr>
          <w:szCs w:val="22"/>
        </w:rPr>
      </w:pPr>
      <w:r w:rsidRPr="00212C57">
        <w:rPr>
          <w:szCs w:val="22"/>
        </w:rPr>
        <w:t xml:space="preserve">Moved </w:t>
      </w:r>
      <w:r w:rsidR="00413B23" w:rsidRPr="00212C57">
        <w:rPr>
          <w:szCs w:val="22"/>
        </w:rPr>
        <w:t>(</w:t>
      </w:r>
      <w:r w:rsidR="004138EF">
        <w:rPr>
          <w:szCs w:val="22"/>
        </w:rPr>
        <w:t>Betterman</w:t>
      </w:r>
      <w:r w:rsidR="00B25DB9">
        <w:rPr>
          <w:szCs w:val="22"/>
        </w:rPr>
        <w:t>/</w:t>
      </w:r>
      <w:r w:rsidR="004138EF">
        <w:rPr>
          <w:szCs w:val="22"/>
        </w:rPr>
        <w:t>Palmer</w:t>
      </w:r>
      <w:r w:rsidR="009A6E06" w:rsidRPr="00212C57">
        <w:rPr>
          <w:szCs w:val="22"/>
        </w:rPr>
        <w:t>)</w:t>
      </w:r>
      <w:r w:rsidR="00413B23" w:rsidRPr="00212C57">
        <w:rPr>
          <w:szCs w:val="22"/>
        </w:rPr>
        <w:t xml:space="preserve"> </w:t>
      </w:r>
      <w:r w:rsidR="00E96F18" w:rsidRPr="00212C57">
        <w:rPr>
          <w:szCs w:val="22"/>
        </w:rPr>
        <w:t xml:space="preserve">that the </w:t>
      </w:r>
      <w:r w:rsidR="00B25DB9">
        <w:rPr>
          <w:szCs w:val="22"/>
        </w:rPr>
        <w:t>Dec</w:t>
      </w:r>
      <w:r w:rsidR="00C14AB6">
        <w:rPr>
          <w:szCs w:val="22"/>
        </w:rPr>
        <w:t>em</w:t>
      </w:r>
      <w:r w:rsidR="00CE5E70" w:rsidRPr="00212C57">
        <w:rPr>
          <w:szCs w:val="22"/>
        </w:rPr>
        <w:t>ber</w:t>
      </w:r>
      <w:r w:rsidR="008F6BC4" w:rsidRPr="00212C57">
        <w:rPr>
          <w:szCs w:val="22"/>
        </w:rPr>
        <w:t xml:space="preserve"> Committee meeting minutes are</w:t>
      </w:r>
      <w:r w:rsidRPr="00212C57">
        <w:rPr>
          <w:szCs w:val="22"/>
        </w:rPr>
        <w:t xml:space="preserve"> a true and correct record</w:t>
      </w:r>
      <w:r w:rsidR="004138EF">
        <w:rPr>
          <w:szCs w:val="22"/>
        </w:rPr>
        <w:t>.</w:t>
      </w:r>
    </w:p>
    <w:p w14:paraId="39FAD549" w14:textId="77777777" w:rsidR="00392BAD" w:rsidRPr="00212C57" w:rsidRDefault="00392BAD" w:rsidP="000C0C9F">
      <w:pPr>
        <w:rPr>
          <w:szCs w:val="22"/>
        </w:rPr>
      </w:pPr>
      <w:r w:rsidRPr="00212C57">
        <w:rPr>
          <w:szCs w:val="22"/>
        </w:rPr>
        <w:t>Motion carried.</w:t>
      </w:r>
    </w:p>
    <w:p w14:paraId="66D53133" w14:textId="4172D120" w:rsidR="00392BAD" w:rsidRDefault="00392BAD" w:rsidP="00392BAD">
      <w:pPr>
        <w:rPr>
          <w:szCs w:val="22"/>
        </w:rPr>
      </w:pPr>
    </w:p>
    <w:p w14:paraId="6CCD8E0A" w14:textId="16A28F3F" w:rsidR="004138EF" w:rsidRDefault="004138EF" w:rsidP="00392BAD">
      <w:pPr>
        <w:rPr>
          <w:szCs w:val="22"/>
        </w:rPr>
      </w:pPr>
      <w:r>
        <w:rPr>
          <w:szCs w:val="22"/>
        </w:rPr>
        <w:t>The issue of amending the item on the new bylaw in the December minutes was carried over to the next meeting.</w:t>
      </w:r>
    </w:p>
    <w:p w14:paraId="614EBE2C" w14:textId="77777777" w:rsidR="004138EF" w:rsidRPr="00212C57" w:rsidRDefault="004138EF" w:rsidP="00392BAD">
      <w:pPr>
        <w:rPr>
          <w:szCs w:val="22"/>
        </w:rPr>
      </w:pPr>
    </w:p>
    <w:p w14:paraId="50ACF3EE" w14:textId="2A502C4D" w:rsidR="007916CB" w:rsidRPr="00C14AB6" w:rsidRDefault="00392BAD" w:rsidP="00392BAD">
      <w:pPr>
        <w:rPr>
          <w:b/>
          <w:szCs w:val="22"/>
        </w:rPr>
      </w:pPr>
      <w:r w:rsidRPr="00212C57">
        <w:rPr>
          <w:b/>
          <w:szCs w:val="22"/>
        </w:rPr>
        <w:t>Business Arising</w:t>
      </w:r>
    </w:p>
    <w:p w14:paraId="4AC02F08" w14:textId="77777777" w:rsidR="00C14AB6" w:rsidRPr="00212C57" w:rsidRDefault="00C14AB6" w:rsidP="00C14AB6">
      <w:pPr>
        <w:rPr>
          <w:b/>
          <w:bCs/>
          <w:i/>
          <w:iCs/>
          <w:szCs w:val="22"/>
        </w:rPr>
      </w:pPr>
      <w:r w:rsidRPr="00212C57">
        <w:rPr>
          <w:b/>
          <w:bCs/>
          <w:i/>
          <w:iCs/>
          <w:szCs w:val="22"/>
        </w:rPr>
        <w:t>Proposed changes to the club’s constitution</w:t>
      </w:r>
    </w:p>
    <w:p w14:paraId="49D9243E" w14:textId="1CB5671E" w:rsidR="00C14AB6" w:rsidRDefault="00C14AB6" w:rsidP="00C14AB6">
      <w:pPr>
        <w:rPr>
          <w:szCs w:val="22"/>
        </w:rPr>
      </w:pPr>
      <w:r w:rsidRPr="00212C57">
        <w:rPr>
          <w:szCs w:val="22"/>
        </w:rPr>
        <w:t xml:space="preserve">John Swift advised the Committee that </w:t>
      </w:r>
      <w:r w:rsidR="00F7180A">
        <w:rPr>
          <w:szCs w:val="22"/>
        </w:rPr>
        <w:t xml:space="preserve">he had circulated </w:t>
      </w:r>
      <w:r w:rsidRPr="00212C57">
        <w:rPr>
          <w:szCs w:val="22"/>
        </w:rPr>
        <w:t xml:space="preserve">the </w:t>
      </w:r>
      <w:r w:rsidR="00B25DB9">
        <w:rPr>
          <w:szCs w:val="22"/>
        </w:rPr>
        <w:t xml:space="preserve">revision of the club’s </w:t>
      </w:r>
      <w:r w:rsidRPr="00212C57">
        <w:rPr>
          <w:szCs w:val="22"/>
        </w:rPr>
        <w:t xml:space="preserve">Constitution </w:t>
      </w:r>
      <w:r w:rsidR="00B25DB9">
        <w:rPr>
          <w:szCs w:val="22"/>
        </w:rPr>
        <w:t xml:space="preserve">and Rules Draft #5 </w:t>
      </w:r>
      <w:r>
        <w:rPr>
          <w:szCs w:val="22"/>
        </w:rPr>
        <w:t xml:space="preserve">document </w:t>
      </w:r>
      <w:r w:rsidR="00F7180A">
        <w:rPr>
          <w:szCs w:val="22"/>
        </w:rPr>
        <w:t>to Committee members.</w:t>
      </w:r>
    </w:p>
    <w:p w14:paraId="3A839AAB" w14:textId="77777777" w:rsidR="00B25DB9" w:rsidRDefault="00B25DB9" w:rsidP="00B25DB9"/>
    <w:p w14:paraId="6EF6753B" w14:textId="755E1B41" w:rsidR="00B25DB9" w:rsidRDefault="00B25DB9" w:rsidP="00B25DB9">
      <w:r>
        <w:t>Except for Rule 1.1</w:t>
      </w:r>
      <w:r w:rsidR="004138EF">
        <w:t>,</w:t>
      </w:r>
      <w:r>
        <w:t xml:space="preserve"> the changes to Draft#3 which was circulated are mainly cosmetic, such as headings, typos.</w:t>
      </w:r>
    </w:p>
    <w:p w14:paraId="2C4D4361" w14:textId="77777777" w:rsidR="00B25DB9" w:rsidRDefault="00B25DB9" w:rsidP="00B25DB9"/>
    <w:p w14:paraId="7FFC5988" w14:textId="65D15F98" w:rsidR="00B25DB9" w:rsidRDefault="00B25DB9" w:rsidP="00B25DB9">
      <w:r>
        <w:t xml:space="preserve">However, he informed Committee members that Rule 1.1 will require a Committee decision as to the number of Committee members. Draft#3 provided for four, but allowed the AGM to increase the number. The attached draft simply says four, the same as in our present Constitution. </w:t>
      </w:r>
    </w:p>
    <w:p w14:paraId="532ED5F3" w14:textId="77777777" w:rsidR="00B25DB9" w:rsidRDefault="00B25DB9" w:rsidP="00B25DB9"/>
    <w:p w14:paraId="0F03B56A" w14:textId="2B1EAF10" w:rsidR="00B25DB9" w:rsidRDefault="00B25DB9" w:rsidP="00B25DB9">
      <w:r>
        <w:t xml:space="preserve">He argued that there are a number of competing considerations. A few years ago, a decision was made to allow anyone who nominated for Committee to have a seat. We ended up with six, but as the Constitution said four, two had to be considered as “observers”. One problem which arose was which two were observers.  Another potentially controversial issue was if we had two </w:t>
      </w:r>
      <w:proofErr w:type="gramStart"/>
      <w:r>
        <w:t>extra</w:t>
      </w:r>
      <w:proofErr w:type="gramEnd"/>
      <w:r>
        <w:t xml:space="preserve">, why not have three extra. </w:t>
      </w:r>
    </w:p>
    <w:p w14:paraId="18D07030" w14:textId="77777777" w:rsidR="00B25DB9" w:rsidRDefault="00B25DB9" w:rsidP="00B25DB9"/>
    <w:p w14:paraId="1C53527E" w14:textId="46D29CA6" w:rsidR="00B25DB9" w:rsidRDefault="00B25DB9" w:rsidP="00B25DB9">
      <w:r>
        <w:t xml:space="preserve">To add to the mix, he noted the present Constitution contemplates 10 Committee positions and that has appeared to work in the past and it ensures a quorum of sufficient number. However, when one person holds three positions, as is now the case (Vin as Immediate Past President, Treasurer and Secretary), the Committee is effectively reduced to eight. There is no criticism of Vin in this, but one person holding more than one office is an argument for having the flexibility of the AGM to be able to increase Committee member numbers above four. </w:t>
      </w:r>
    </w:p>
    <w:p w14:paraId="54547E46" w14:textId="77777777" w:rsidR="00B25DB9" w:rsidRDefault="00B25DB9" w:rsidP="00B25DB9"/>
    <w:p w14:paraId="43905AFA" w14:textId="2230EADB" w:rsidR="00B25DB9" w:rsidRDefault="00B25DB9" w:rsidP="00B25DB9">
      <w:r>
        <w:t>Obviously, there are pros and cons. Draft#5 takes the position that it is better to have certainty as to the number of Committee members and have an election if necessary, rather than the flexible option. Having had the experience of an eight-person Committee this year after the past experience of notionally 12, he said the Committee needed to make a decision on this issue. The options would appear to be (a) four, (b) five, or (c) four or five with the ability of the AGM to increase.</w:t>
      </w:r>
    </w:p>
    <w:p w14:paraId="5F5A1AB8" w14:textId="1EBFF04B" w:rsidR="00B25DB9" w:rsidRDefault="00B25DB9" w:rsidP="00B25DB9"/>
    <w:p w14:paraId="113DDEB8" w14:textId="17D55023" w:rsidR="00B25DB9" w:rsidRDefault="004138EF" w:rsidP="00C14AB6">
      <w:pPr>
        <w:rPr>
          <w:szCs w:val="22"/>
        </w:rPr>
      </w:pPr>
      <w:r>
        <w:rPr>
          <w:szCs w:val="22"/>
        </w:rPr>
        <w:t xml:space="preserve">The Committee agreed that the proposed amended club Constitution as per Draft #5 was ready to send out to members for their consideration and response. The Committee also agreed that John Swift should proceed to develop the commentary to accompany the draft constitution when sent to members and that he will submit this to the Committee members </w:t>
      </w:r>
      <w:r w:rsidR="006434DF">
        <w:rPr>
          <w:szCs w:val="22"/>
        </w:rPr>
        <w:t xml:space="preserve">for consideration </w:t>
      </w:r>
      <w:r>
        <w:rPr>
          <w:szCs w:val="22"/>
        </w:rPr>
        <w:t>prior to its February meeting.</w:t>
      </w:r>
    </w:p>
    <w:p w14:paraId="48932987" w14:textId="50ACED71" w:rsidR="00B25DB9" w:rsidRDefault="00B25DB9" w:rsidP="00C14AB6">
      <w:pPr>
        <w:rPr>
          <w:szCs w:val="22"/>
        </w:rPr>
      </w:pPr>
    </w:p>
    <w:p w14:paraId="151DFA3F" w14:textId="3A15EF78" w:rsidR="00B25DB9" w:rsidRDefault="00B25DB9" w:rsidP="00C14AB6">
      <w:pPr>
        <w:rPr>
          <w:szCs w:val="22"/>
        </w:rPr>
      </w:pPr>
    </w:p>
    <w:p w14:paraId="7690AB5A" w14:textId="270A96F4" w:rsidR="00B25DB9" w:rsidRDefault="00B25DB9" w:rsidP="00C14AB6">
      <w:pPr>
        <w:rPr>
          <w:szCs w:val="22"/>
        </w:rPr>
      </w:pPr>
    </w:p>
    <w:p w14:paraId="5C4DE0D6" w14:textId="77777777" w:rsidR="00B25DB9" w:rsidRDefault="00B25DB9" w:rsidP="00C14AB6">
      <w:pPr>
        <w:rPr>
          <w:szCs w:val="22"/>
        </w:rPr>
      </w:pPr>
    </w:p>
    <w:p w14:paraId="3E093DF1" w14:textId="4E3FF8E2" w:rsidR="00B25DB9" w:rsidRPr="00595231" w:rsidRDefault="00837453" w:rsidP="00B25DB9">
      <w:pPr>
        <w:spacing w:after="120"/>
        <w:contextualSpacing/>
        <w:rPr>
          <w:b/>
          <w:bCs/>
          <w:i/>
          <w:iCs/>
          <w:sz w:val="24"/>
          <w:szCs w:val="24"/>
        </w:rPr>
      </w:pPr>
      <w:r>
        <w:rPr>
          <w:b/>
          <w:bCs/>
          <w:i/>
          <w:iCs/>
          <w:sz w:val="24"/>
          <w:szCs w:val="24"/>
        </w:rPr>
        <w:t xml:space="preserve">Function </w:t>
      </w:r>
      <w:r w:rsidR="00B25DB9" w:rsidRPr="00595231">
        <w:rPr>
          <w:b/>
          <w:bCs/>
          <w:i/>
          <w:iCs/>
          <w:sz w:val="24"/>
          <w:szCs w:val="24"/>
        </w:rPr>
        <w:t>Auditor’s role description including feedback after a function</w:t>
      </w:r>
    </w:p>
    <w:p w14:paraId="4F384DB0" w14:textId="1813511B" w:rsidR="00B25DB9" w:rsidRDefault="00B25DB9" w:rsidP="00C14AB6">
      <w:pPr>
        <w:rPr>
          <w:szCs w:val="22"/>
        </w:rPr>
      </w:pPr>
      <w:r>
        <w:rPr>
          <w:szCs w:val="22"/>
        </w:rPr>
        <w:t xml:space="preserve">The Secretary </w:t>
      </w:r>
      <w:r w:rsidR="00837453">
        <w:rPr>
          <w:szCs w:val="22"/>
        </w:rPr>
        <w:t>reported that the Function Auditor’s role description had been included in the December</w:t>
      </w:r>
      <w:r>
        <w:rPr>
          <w:szCs w:val="22"/>
        </w:rPr>
        <w:t xml:space="preserve"> Newsletter and </w:t>
      </w:r>
      <w:r w:rsidR="00837453">
        <w:rPr>
          <w:szCs w:val="22"/>
        </w:rPr>
        <w:t xml:space="preserve">The Cellarmaster stated it had been </w:t>
      </w:r>
      <w:r>
        <w:rPr>
          <w:szCs w:val="22"/>
        </w:rPr>
        <w:t>put in the Guidelines.</w:t>
      </w:r>
    </w:p>
    <w:p w14:paraId="0118D680" w14:textId="0D960486" w:rsidR="00F7180A" w:rsidRPr="006F65DB" w:rsidRDefault="006F65DB" w:rsidP="00C14AB6">
      <w:pPr>
        <w:rPr>
          <w:color w:val="FF0000"/>
          <w:szCs w:val="22"/>
        </w:rPr>
      </w:pPr>
      <w:r>
        <w:rPr>
          <w:szCs w:val="22"/>
        </w:rPr>
        <w:tab/>
      </w:r>
      <w:r>
        <w:rPr>
          <w:szCs w:val="22"/>
        </w:rPr>
        <w:tab/>
      </w:r>
      <w:r>
        <w:rPr>
          <w:szCs w:val="22"/>
        </w:rPr>
        <w:tab/>
      </w:r>
      <w:r>
        <w:rPr>
          <w:szCs w:val="22"/>
        </w:rPr>
        <w:tab/>
      </w:r>
      <w:r>
        <w:rPr>
          <w:szCs w:val="22"/>
        </w:rPr>
        <w:tab/>
      </w:r>
      <w:r>
        <w:rPr>
          <w:szCs w:val="22"/>
        </w:rPr>
        <w:tab/>
      </w:r>
      <w:r>
        <w:rPr>
          <w:szCs w:val="22"/>
        </w:rPr>
        <w:tab/>
      </w:r>
    </w:p>
    <w:p w14:paraId="460154D3" w14:textId="3A709D9D" w:rsidR="00C14AB6" w:rsidRDefault="00C14AB6" w:rsidP="00392BAD">
      <w:pPr>
        <w:rPr>
          <w:b/>
          <w:bCs/>
          <w:i/>
          <w:iCs/>
          <w:szCs w:val="22"/>
        </w:rPr>
      </w:pPr>
      <w:r>
        <w:rPr>
          <w:b/>
          <w:bCs/>
          <w:i/>
          <w:iCs/>
          <w:szCs w:val="22"/>
        </w:rPr>
        <w:t>Membership List</w:t>
      </w:r>
    </w:p>
    <w:p w14:paraId="0D5B7651" w14:textId="0B6D592A" w:rsidR="00C14AB6" w:rsidRPr="00F7180A" w:rsidRDefault="00F7180A" w:rsidP="00F7180A">
      <w:pPr>
        <w:ind w:right="-569"/>
        <w:rPr>
          <w:color w:val="FF0000"/>
          <w:szCs w:val="22"/>
        </w:rPr>
      </w:pPr>
      <w:r>
        <w:rPr>
          <w:szCs w:val="22"/>
        </w:rPr>
        <w:t xml:space="preserve">The Secretary reported that </w:t>
      </w:r>
      <w:r w:rsidR="0085053B">
        <w:rPr>
          <w:szCs w:val="22"/>
        </w:rPr>
        <w:t xml:space="preserve">as agreed </w:t>
      </w:r>
      <w:r>
        <w:rPr>
          <w:szCs w:val="22"/>
        </w:rPr>
        <w:t>he had sen</w:t>
      </w:r>
      <w:r w:rsidR="0085053B">
        <w:rPr>
          <w:szCs w:val="22"/>
        </w:rPr>
        <w:t>t</w:t>
      </w:r>
      <w:r>
        <w:rPr>
          <w:szCs w:val="22"/>
        </w:rPr>
        <w:t xml:space="preserve"> </w:t>
      </w:r>
      <w:r w:rsidR="0085053B">
        <w:rPr>
          <w:szCs w:val="22"/>
        </w:rPr>
        <w:t xml:space="preserve">the draft membership list details </w:t>
      </w:r>
      <w:r>
        <w:rPr>
          <w:szCs w:val="22"/>
        </w:rPr>
        <w:t xml:space="preserve">to all members. </w:t>
      </w:r>
    </w:p>
    <w:p w14:paraId="3E2C19B0" w14:textId="7A2663A7" w:rsidR="00595231" w:rsidRDefault="00595231" w:rsidP="00392BAD">
      <w:pPr>
        <w:rPr>
          <w:szCs w:val="22"/>
        </w:rPr>
      </w:pPr>
    </w:p>
    <w:p w14:paraId="481C87F6" w14:textId="77777777" w:rsidR="0085053B" w:rsidRDefault="0085053B" w:rsidP="0085053B">
      <w:pPr>
        <w:spacing w:after="120"/>
        <w:contextualSpacing/>
        <w:rPr>
          <w:sz w:val="24"/>
          <w:szCs w:val="24"/>
        </w:rPr>
      </w:pPr>
      <w:r w:rsidRPr="0085053B">
        <w:rPr>
          <w:b/>
          <w:bCs/>
          <w:i/>
          <w:iCs/>
          <w:sz w:val="24"/>
          <w:szCs w:val="24"/>
        </w:rPr>
        <w:t>Function Bylaw</w:t>
      </w:r>
    </w:p>
    <w:p w14:paraId="6778816E" w14:textId="28C2A8E8" w:rsidR="0085053B" w:rsidRDefault="0085053B" w:rsidP="0085053B">
      <w:pPr>
        <w:spacing w:after="120"/>
        <w:contextualSpacing/>
        <w:rPr>
          <w:sz w:val="24"/>
          <w:szCs w:val="24"/>
        </w:rPr>
      </w:pPr>
      <w:r>
        <w:rPr>
          <w:sz w:val="24"/>
          <w:szCs w:val="24"/>
        </w:rPr>
        <w:t xml:space="preserve">The Secretary reported that the Bylaw had </w:t>
      </w:r>
      <w:r w:rsidRPr="0085053B">
        <w:rPr>
          <w:sz w:val="24"/>
          <w:szCs w:val="24"/>
        </w:rPr>
        <w:t>be</w:t>
      </w:r>
      <w:r>
        <w:rPr>
          <w:sz w:val="24"/>
          <w:szCs w:val="24"/>
        </w:rPr>
        <w:t>en</w:t>
      </w:r>
      <w:r w:rsidRPr="0085053B">
        <w:rPr>
          <w:sz w:val="24"/>
          <w:szCs w:val="24"/>
        </w:rPr>
        <w:t xml:space="preserve"> included in the Newsletter</w:t>
      </w:r>
      <w:r>
        <w:rPr>
          <w:sz w:val="24"/>
          <w:szCs w:val="24"/>
        </w:rPr>
        <w:t>.</w:t>
      </w:r>
    </w:p>
    <w:p w14:paraId="43B32F7D" w14:textId="77777777" w:rsidR="0085053B" w:rsidRDefault="0085053B" w:rsidP="0085053B">
      <w:pPr>
        <w:spacing w:after="120"/>
        <w:contextualSpacing/>
        <w:rPr>
          <w:sz w:val="24"/>
          <w:szCs w:val="24"/>
        </w:rPr>
      </w:pPr>
    </w:p>
    <w:p w14:paraId="22F7086E" w14:textId="4ED68C58" w:rsidR="0085053B" w:rsidRPr="0085053B" w:rsidRDefault="0085053B" w:rsidP="0085053B">
      <w:pPr>
        <w:spacing w:after="120"/>
        <w:contextualSpacing/>
        <w:rPr>
          <w:b/>
          <w:bCs/>
          <w:i/>
          <w:iCs/>
          <w:sz w:val="24"/>
          <w:szCs w:val="24"/>
        </w:rPr>
      </w:pPr>
      <w:r w:rsidRPr="0085053B">
        <w:rPr>
          <w:b/>
          <w:bCs/>
          <w:i/>
          <w:iCs/>
          <w:sz w:val="24"/>
          <w:szCs w:val="24"/>
        </w:rPr>
        <w:t>Cellarmaster to contact Lee Miller re February Birthday Celebration and wines</w:t>
      </w:r>
    </w:p>
    <w:p w14:paraId="2DC9E8D1" w14:textId="363253A0" w:rsidR="0085053B" w:rsidRDefault="0085053B" w:rsidP="00392BAD">
      <w:pPr>
        <w:rPr>
          <w:szCs w:val="22"/>
        </w:rPr>
      </w:pPr>
      <w:r>
        <w:rPr>
          <w:szCs w:val="22"/>
        </w:rPr>
        <w:t xml:space="preserve">The Cellarmaster reported that he had </w:t>
      </w:r>
      <w:r w:rsidR="004138EF">
        <w:rPr>
          <w:szCs w:val="22"/>
        </w:rPr>
        <w:t>contacted Lee to discuss the function wines with her</w:t>
      </w:r>
      <w:r>
        <w:rPr>
          <w:szCs w:val="22"/>
        </w:rPr>
        <w:t>.</w:t>
      </w:r>
    </w:p>
    <w:p w14:paraId="474F13FF" w14:textId="77777777" w:rsidR="0085053B" w:rsidRDefault="0085053B" w:rsidP="00392BAD">
      <w:pPr>
        <w:rPr>
          <w:szCs w:val="22"/>
        </w:rPr>
      </w:pPr>
    </w:p>
    <w:p w14:paraId="003D0BF5" w14:textId="01BCAC56" w:rsidR="00392BAD" w:rsidRPr="00212C57" w:rsidRDefault="00392BAD" w:rsidP="00392BAD">
      <w:pPr>
        <w:rPr>
          <w:szCs w:val="22"/>
        </w:rPr>
      </w:pPr>
      <w:r w:rsidRPr="00212C57">
        <w:rPr>
          <w:szCs w:val="22"/>
        </w:rPr>
        <w:t>C</w:t>
      </w:r>
      <w:r w:rsidRPr="00212C57">
        <w:rPr>
          <w:b/>
          <w:szCs w:val="22"/>
        </w:rPr>
        <w:t>orrespondence</w:t>
      </w:r>
    </w:p>
    <w:p w14:paraId="4CF724D2" w14:textId="77777777" w:rsidR="0085053B" w:rsidRDefault="0085053B" w:rsidP="0085053B">
      <w:pPr>
        <w:ind w:right="-493"/>
      </w:pPr>
      <w:r w:rsidRPr="00020B6D">
        <w:t xml:space="preserve">In – </w:t>
      </w:r>
      <w:r>
        <w:t>Simon Lumsden resignation from the Committee</w:t>
      </w:r>
    </w:p>
    <w:p w14:paraId="404C6AB3" w14:textId="77777777" w:rsidR="0085053B" w:rsidRPr="00020B6D" w:rsidRDefault="0085053B" w:rsidP="0085053B">
      <w:pPr>
        <w:ind w:right="-493"/>
      </w:pPr>
      <w:r w:rsidRPr="00020B6D">
        <w:t>Out –</w:t>
      </w:r>
      <w:r>
        <w:t xml:space="preserve"> December Newsletter; B&amp;B News No 5</w:t>
      </w:r>
    </w:p>
    <w:p w14:paraId="1D470C1B" w14:textId="77777777" w:rsidR="004D17C8" w:rsidRPr="00212C57" w:rsidRDefault="004D17C8" w:rsidP="00392BAD">
      <w:pPr>
        <w:rPr>
          <w:szCs w:val="22"/>
        </w:rPr>
      </w:pPr>
    </w:p>
    <w:p w14:paraId="49A82C38" w14:textId="77777777" w:rsidR="004A5E99" w:rsidRPr="00212C57" w:rsidRDefault="004A5E99" w:rsidP="004A5E99">
      <w:pPr>
        <w:rPr>
          <w:b/>
          <w:szCs w:val="22"/>
        </w:rPr>
      </w:pPr>
      <w:r w:rsidRPr="00212C57">
        <w:rPr>
          <w:b/>
          <w:szCs w:val="22"/>
        </w:rPr>
        <w:t>Membership</w:t>
      </w:r>
    </w:p>
    <w:p w14:paraId="7D167141" w14:textId="28BFDCD8" w:rsidR="007542A6" w:rsidRDefault="007542A6" w:rsidP="007542A6">
      <w:r>
        <w:t>23 active members plus 1 inactive member (Tim Ryan) plus 5</w:t>
      </w:r>
      <w:r w:rsidRPr="007D7300">
        <w:t xml:space="preserve"> active life </w:t>
      </w:r>
      <w:r>
        <w:t xml:space="preserve">members (Bob Bowes, </w:t>
      </w:r>
      <w:r w:rsidRPr="007D7300">
        <w:t>Lee Miller, Leone Scholefield, J</w:t>
      </w:r>
      <w:r>
        <w:t>ohn Swift and Vin Thomas) plus 5</w:t>
      </w:r>
      <w:r w:rsidRPr="007D7300">
        <w:t xml:space="preserve"> inactive life members (Peter </w:t>
      </w:r>
      <w:proofErr w:type="spellStart"/>
      <w:r w:rsidRPr="007D7300">
        <w:t>Baturin</w:t>
      </w:r>
      <w:proofErr w:type="spellEnd"/>
      <w:r>
        <w:t>, Bob Brinkworth,</w:t>
      </w:r>
      <w:r w:rsidRPr="007D7300">
        <w:t xml:space="preserve"> </w:t>
      </w:r>
      <w:r>
        <w:t xml:space="preserve">Darrol Fullgrabe, </w:t>
      </w:r>
      <w:r w:rsidRPr="007D7300">
        <w:t xml:space="preserve">Tom Muecke, and Bill </w:t>
      </w:r>
      <w:proofErr w:type="spellStart"/>
      <w:r w:rsidRPr="007D7300">
        <w:t>Seppelt</w:t>
      </w:r>
      <w:proofErr w:type="spellEnd"/>
      <w:r w:rsidRPr="007D7300">
        <w:t>).</w:t>
      </w:r>
    </w:p>
    <w:p w14:paraId="6997597A" w14:textId="77777777" w:rsidR="004D17C8" w:rsidRPr="00212C57" w:rsidRDefault="004D17C8" w:rsidP="004D17C8">
      <w:pPr>
        <w:rPr>
          <w:szCs w:val="22"/>
        </w:rPr>
      </w:pPr>
    </w:p>
    <w:p w14:paraId="7079BF75" w14:textId="77777777" w:rsidR="00392BAD" w:rsidRPr="00212C57" w:rsidRDefault="00392BAD" w:rsidP="00392BAD">
      <w:pPr>
        <w:rPr>
          <w:b/>
          <w:szCs w:val="22"/>
        </w:rPr>
      </w:pPr>
      <w:r w:rsidRPr="00212C57">
        <w:rPr>
          <w:b/>
          <w:szCs w:val="22"/>
        </w:rPr>
        <w:t>Finance report</w:t>
      </w:r>
    </w:p>
    <w:p w14:paraId="09B2E617" w14:textId="320672E4" w:rsidR="00947CE6" w:rsidRPr="00212C57" w:rsidRDefault="00A27EDD" w:rsidP="009E2F79">
      <w:pPr>
        <w:rPr>
          <w:szCs w:val="22"/>
        </w:rPr>
      </w:pPr>
      <w:r w:rsidRPr="00212C57">
        <w:rPr>
          <w:szCs w:val="22"/>
        </w:rPr>
        <w:t>The T</w:t>
      </w:r>
      <w:r w:rsidR="004D17C8" w:rsidRPr="00212C57">
        <w:rPr>
          <w:szCs w:val="22"/>
        </w:rPr>
        <w:t xml:space="preserve">reasurer </w:t>
      </w:r>
      <w:r w:rsidR="00AA5453" w:rsidRPr="00212C57">
        <w:rPr>
          <w:szCs w:val="22"/>
        </w:rPr>
        <w:t>distributed</w:t>
      </w:r>
      <w:r w:rsidR="004D17C8" w:rsidRPr="00212C57">
        <w:rPr>
          <w:szCs w:val="22"/>
        </w:rPr>
        <w:t xml:space="preserve"> the following report</w:t>
      </w:r>
      <w:r w:rsidR="00AA5453" w:rsidRPr="00212C57">
        <w:rPr>
          <w:szCs w:val="22"/>
        </w:rPr>
        <w:t xml:space="preserve"> </w:t>
      </w:r>
      <w:r w:rsidR="00920012" w:rsidRPr="00212C57">
        <w:rPr>
          <w:szCs w:val="22"/>
        </w:rPr>
        <w:t>prior to</w:t>
      </w:r>
      <w:r w:rsidR="00AA5453" w:rsidRPr="00212C57">
        <w:rPr>
          <w:szCs w:val="22"/>
        </w:rPr>
        <w:t xml:space="preserve"> the meeting</w:t>
      </w:r>
      <w:r w:rsidR="004D17C8" w:rsidRPr="00212C57">
        <w:rPr>
          <w:szCs w:val="22"/>
        </w:rPr>
        <w:t>:</w:t>
      </w:r>
    </w:p>
    <w:p w14:paraId="2F31BA20" w14:textId="6469239E" w:rsidR="00AA5453" w:rsidRDefault="00AA5453" w:rsidP="00AA5453">
      <w:pPr>
        <w:ind w:right="-853"/>
        <w:rPr>
          <w:b/>
          <w:bCs/>
          <w:szCs w:val="22"/>
          <w:lang w:val="en-US"/>
        </w:rPr>
      </w:pPr>
    </w:p>
    <w:p w14:paraId="55FEE738" w14:textId="327A682E" w:rsidR="00944F44" w:rsidRPr="002D72FF" w:rsidRDefault="00944F44" w:rsidP="00944F44">
      <w:pPr>
        <w:ind w:right="117"/>
        <w:rPr>
          <w:b/>
          <w:bCs/>
          <w:lang w:val="en-US"/>
        </w:rPr>
      </w:pPr>
      <w:r w:rsidRPr="002D72FF">
        <w:rPr>
          <w:b/>
          <w:bCs/>
          <w:lang w:val="en-US"/>
        </w:rPr>
        <w:t xml:space="preserve">Balances as at </w:t>
      </w:r>
      <w:r>
        <w:rPr>
          <w:b/>
          <w:bCs/>
          <w:lang w:val="en-US"/>
        </w:rPr>
        <w:t>31 December 2020</w:t>
      </w:r>
      <w:r>
        <w:rPr>
          <w:b/>
          <w:bCs/>
          <w:lang w:val="en-US"/>
        </w:rPr>
        <w:tab/>
      </w:r>
      <w:r>
        <w:rPr>
          <w:b/>
          <w:bCs/>
          <w:lang w:val="en-US"/>
        </w:rPr>
        <w:tab/>
      </w:r>
      <w:r>
        <w:rPr>
          <w:b/>
          <w:bCs/>
          <w:lang w:val="en-US"/>
        </w:rPr>
        <w:tab/>
      </w:r>
      <w:r>
        <w:rPr>
          <w:b/>
          <w:bCs/>
          <w:lang w:val="en-US"/>
        </w:rPr>
        <w:tab/>
        <w:t>Balances as at 30 November 2020</w:t>
      </w:r>
    </w:p>
    <w:p w14:paraId="2EF92690" w14:textId="72130A7C" w:rsidR="00944F44" w:rsidRDefault="00944F44" w:rsidP="00944F44">
      <w:pPr>
        <w:ind w:right="401"/>
        <w:rPr>
          <w:lang w:val="en-US"/>
        </w:rPr>
      </w:pPr>
      <w:r>
        <w:rPr>
          <w:lang w:val="en-US"/>
        </w:rPr>
        <w:t>Trading Account</w:t>
      </w:r>
      <w:proofErr w:type="gramStart"/>
      <w:r>
        <w:rPr>
          <w:lang w:val="en-US"/>
        </w:rPr>
        <w:tab/>
        <w:t xml:space="preserve">  $</w:t>
      </w:r>
      <w:proofErr w:type="gramEnd"/>
      <w:r>
        <w:rPr>
          <w:lang w:val="en-US"/>
        </w:rPr>
        <w:t>5,999.91</w:t>
      </w:r>
      <w:r>
        <w:rPr>
          <w:lang w:val="en-US"/>
        </w:rPr>
        <w:tab/>
      </w:r>
      <w:r>
        <w:rPr>
          <w:lang w:val="en-US"/>
        </w:rPr>
        <w:tab/>
      </w:r>
      <w:r>
        <w:rPr>
          <w:lang w:val="en-US"/>
        </w:rPr>
        <w:tab/>
      </w:r>
      <w:r>
        <w:rPr>
          <w:lang w:val="en-US"/>
        </w:rPr>
        <w:tab/>
      </w:r>
      <w:r>
        <w:rPr>
          <w:lang w:val="en-US"/>
        </w:rPr>
        <w:tab/>
        <w:t>$5,400.93</w:t>
      </w:r>
    </w:p>
    <w:p w14:paraId="27492646" w14:textId="1BC8D3FA" w:rsidR="00944F44" w:rsidRDefault="00944F44" w:rsidP="00944F44">
      <w:pPr>
        <w:ind w:right="401"/>
        <w:rPr>
          <w:lang w:val="en-US"/>
        </w:rPr>
      </w:pPr>
      <w:r>
        <w:rPr>
          <w:lang w:val="en-US"/>
        </w:rPr>
        <w:t>Term Deposit</w:t>
      </w:r>
      <w:r>
        <w:rPr>
          <w:lang w:val="en-US"/>
        </w:rPr>
        <w:tab/>
      </w:r>
      <w:r>
        <w:rPr>
          <w:lang w:val="en-US"/>
        </w:rPr>
        <w:tab/>
      </w:r>
      <w:r w:rsidRPr="006E1B57">
        <w:rPr>
          <w:u w:val="single"/>
          <w:lang w:val="en-US"/>
        </w:rPr>
        <w:t>$11,0</w:t>
      </w:r>
      <w:r>
        <w:rPr>
          <w:u w:val="single"/>
          <w:lang w:val="en-US"/>
        </w:rPr>
        <w:t>45.67</w:t>
      </w:r>
      <w:r>
        <w:rPr>
          <w:lang w:val="en-US"/>
        </w:rPr>
        <w:tab/>
      </w:r>
      <w:r>
        <w:rPr>
          <w:lang w:val="en-US"/>
        </w:rPr>
        <w:tab/>
      </w:r>
      <w:r>
        <w:rPr>
          <w:lang w:val="en-US"/>
        </w:rPr>
        <w:tab/>
      </w:r>
      <w:r>
        <w:rPr>
          <w:lang w:val="en-US"/>
        </w:rPr>
        <w:tab/>
      </w:r>
      <w:r>
        <w:rPr>
          <w:lang w:val="en-US"/>
        </w:rPr>
        <w:tab/>
      </w:r>
      <w:r w:rsidRPr="006E1B57">
        <w:rPr>
          <w:u w:val="single"/>
          <w:lang w:val="en-US"/>
        </w:rPr>
        <w:t>$11,0</w:t>
      </w:r>
      <w:r>
        <w:rPr>
          <w:u w:val="single"/>
          <w:lang w:val="en-US"/>
        </w:rPr>
        <w:t>45.67</w:t>
      </w:r>
    </w:p>
    <w:p w14:paraId="3C4E1B9A" w14:textId="5F86196E" w:rsidR="00944F44" w:rsidRPr="00AA31E6" w:rsidRDefault="00944F44" w:rsidP="00944F44">
      <w:pPr>
        <w:ind w:right="401"/>
        <w:rPr>
          <w:lang w:val="en-US"/>
        </w:rPr>
      </w:pPr>
      <w:r w:rsidRPr="002D72FF">
        <w:rPr>
          <w:b/>
          <w:bCs/>
          <w:lang w:val="en-US"/>
        </w:rPr>
        <w:t>Total</w:t>
      </w:r>
      <w:r w:rsidRPr="002D72FF">
        <w:rPr>
          <w:b/>
          <w:bCs/>
          <w:lang w:val="en-US"/>
        </w:rPr>
        <w:tab/>
      </w:r>
      <w:r w:rsidRPr="002D72FF">
        <w:rPr>
          <w:b/>
          <w:bCs/>
          <w:lang w:val="en-US"/>
        </w:rPr>
        <w:tab/>
      </w:r>
      <w:r>
        <w:rPr>
          <w:b/>
          <w:bCs/>
          <w:lang w:val="en-US"/>
        </w:rPr>
        <w:tab/>
      </w:r>
      <w:r w:rsidRPr="002D72FF">
        <w:rPr>
          <w:b/>
          <w:bCs/>
          <w:lang w:val="en-US"/>
        </w:rPr>
        <w:t>$</w:t>
      </w:r>
      <w:r>
        <w:rPr>
          <w:b/>
          <w:bCs/>
          <w:lang w:val="en-US"/>
        </w:rPr>
        <w:t>17,045.58</w:t>
      </w:r>
      <w:r>
        <w:rPr>
          <w:b/>
          <w:bCs/>
          <w:lang w:val="en-US"/>
        </w:rPr>
        <w:tab/>
      </w:r>
      <w:r>
        <w:rPr>
          <w:b/>
          <w:bCs/>
          <w:lang w:val="en-US"/>
        </w:rPr>
        <w:tab/>
      </w:r>
      <w:r>
        <w:rPr>
          <w:b/>
          <w:bCs/>
          <w:lang w:val="en-US"/>
        </w:rPr>
        <w:tab/>
      </w:r>
      <w:r>
        <w:rPr>
          <w:b/>
          <w:bCs/>
          <w:lang w:val="en-US"/>
        </w:rPr>
        <w:tab/>
      </w:r>
      <w:r>
        <w:rPr>
          <w:b/>
          <w:bCs/>
          <w:lang w:val="en-US"/>
        </w:rPr>
        <w:tab/>
      </w:r>
      <w:r w:rsidRPr="002D72FF">
        <w:rPr>
          <w:b/>
          <w:bCs/>
          <w:lang w:val="en-US"/>
        </w:rPr>
        <w:t>$</w:t>
      </w:r>
      <w:r w:rsidRPr="00AA31E6">
        <w:rPr>
          <w:rFonts w:ascii="Calibri" w:hAnsi="Calibri" w:cs="Calibri"/>
          <w:b/>
          <w:bCs/>
          <w:lang w:eastAsia="en-AU"/>
        </w:rPr>
        <w:t>1</w:t>
      </w:r>
      <w:r>
        <w:rPr>
          <w:rFonts w:ascii="Calibri" w:hAnsi="Calibri" w:cs="Calibri"/>
          <w:b/>
          <w:bCs/>
          <w:lang w:eastAsia="en-AU"/>
        </w:rPr>
        <w:t>6,446.60</w:t>
      </w:r>
      <w:r>
        <w:rPr>
          <w:rFonts w:ascii="Calibri" w:hAnsi="Calibri" w:cs="Calibri"/>
          <w:b/>
          <w:bCs/>
          <w:lang w:eastAsia="en-AU"/>
        </w:rPr>
        <w:tab/>
        <w:t>$598.98</w:t>
      </w:r>
    </w:p>
    <w:p w14:paraId="0592DD4A" w14:textId="77777777" w:rsidR="00837453" w:rsidRDefault="00837453" w:rsidP="00944F44">
      <w:pPr>
        <w:ind w:right="401"/>
        <w:rPr>
          <w:b/>
          <w:bCs/>
          <w:lang w:val="en-US"/>
        </w:rPr>
      </w:pPr>
    </w:p>
    <w:p w14:paraId="2C9F29A6" w14:textId="77777777" w:rsidR="007E4DB3" w:rsidRDefault="007E4DB3" w:rsidP="00944F44">
      <w:pPr>
        <w:ind w:right="401"/>
        <w:rPr>
          <w:b/>
          <w:bCs/>
          <w:lang w:val="en-US"/>
        </w:rPr>
      </w:pPr>
    </w:p>
    <w:p w14:paraId="1B85CA6D" w14:textId="7434E76D" w:rsidR="00944F44" w:rsidRDefault="00944F44" w:rsidP="00944F44">
      <w:pPr>
        <w:ind w:right="401"/>
        <w:rPr>
          <w:b/>
          <w:bCs/>
          <w:lang w:val="en-US"/>
        </w:rPr>
      </w:pPr>
      <w:r w:rsidRPr="002D72FF">
        <w:rPr>
          <w:b/>
          <w:bCs/>
          <w:lang w:val="en-US"/>
        </w:rPr>
        <w:t xml:space="preserve">Payments during </w:t>
      </w:r>
      <w:r>
        <w:rPr>
          <w:b/>
          <w:bCs/>
          <w:lang w:val="en-US"/>
        </w:rPr>
        <w:t>December</w:t>
      </w:r>
      <w:r w:rsidRPr="002D72FF">
        <w:rPr>
          <w:b/>
          <w:bCs/>
          <w:lang w:val="en-US"/>
        </w:rPr>
        <w:t xml:space="preserve"> - $</w:t>
      </w:r>
      <w:r>
        <w:rPr>
          <w:b/>
          <w:bCs/>
          <w:lang w:val="en-US"/>
        </w:rPr>
        <w:t>3,536</w:t>
      </w:r>
    </w:p>
    <w:p w14:paraId="76B36527" w14:textId="77777777" w:rsidR="00944F44" w:rsidRDefault="00944F44" w:rsidP="00944F44">
      <w:pPr>
        <w:ind w:right="401"/>
        <w:rPr>
          <w:lang w:val="en-US"/>
        </w:rPr>
      </w:pPr>
      <w:r>
        <w:rPr>
          <w:lang w:val="en-US"/>
        </w:rPr>
        <w:t>14 December</w:t>
      </w:r>
      <w:r>
        <w:rPr>
          <w:lang w:val="en-US"/>
        </w:rPr>
        <w:tab/>
        <w:t>EFT</w:t>
      </w:r>
      <w:r>
        <w:rPr>
          <w:lang w:val="en-US"/>
        </w:rPr>
        <w:tab/>
      </w:r>
      <w:r>
        <w:rPr>
          <w:lang w:val="en-US"/>
        </w:rPr>
        <w:tab/>
        <w:t>$216</w:t>
      </w:r>
      <w:r>
        <w:rPr>
          <w:lang w:val="en-US"/>
        </w:rPr>
        <w:tab/>
      </w:r>
      <w:r>
        <w:rPr>
          <w:lang w:val="en-US"/>
        </w:rPr>
        <w:tab/>
        <w:t>Ken Ridley reimbursement for Trentham Estate wine</w:t>
      </w:r>
    </w:p>
    <w:p w14:paraId="5B3C73CA" w14:textId="77777777" w:rsidR="00944F44" w:rsidRDefault="00944F44" w:rsidP="00944F44">
      <w:pPr>
        <w:ind w:right="401"/>
        <w:rPr>
          <w:lang w:val="en-US"/>
        </w:rPr>
      </w:pPr>
      <w:r>
        <w:rPr>
          <w:lang w:val="en-US"/>
        </w:rPr>
        <w:t>24 December</w:t>
      </w:r>
      <w:r>
        <w:rPr>
          <w:lang w:val="en-US"/>
        </w:rPr>
        <w:tab/>
        <w:t>EFT</w:t>
      </w:r>
      <w:r>
        <w:rPr>
          <w:lang w:val="en-US"/>
        </w:rPr>
        <w:tab/>
      </w:r>
      <w:r>
        <w:rPr>
          <w:lang w:val="en-US"/>
        </w:rPr>
        <w:tab/>
      </w:r>
      <w:r w:rsidRPr="003125E1">
        <w:rPr>
          <w:u w:val="single"/>
          <w:lang w:val="en-US"/>
        </w:rPr>
        <w:t>$3,320</w:t>
      </w:r>
      <w:r>
        <w:rPr>
          <w:lang w:val="en-US"/>
        </w:rPr>
        <w:tab/>
      </w:r>
      <w:r>
        <w:rPr>
          <w:lang w:val="en-US"/>
        </w:rPr>
        <w:tab/>
        <w:t>Payment to Grange GC for December function</w:t>
      </w:r>
    </w:p>
    <w:p w14:paraId="3932F881" w14:textId="36829B95" w:rsidR="00944F44" w:rsidRDefault="00944F44" w:rsidP="00944F44">
      <w:pPr>
        <w:ind w:right="-450"/>
        <w:rPr>
          <w:lang w:val="en-US"/>
        </w:rPr>
      </w:pPr>
      <w:r>
        <w:rPr>
          <w:lang w:val="en-US"/>
        </w:rPr>
        <w:t>TOTAL</w:t>
      </w:r>
      <w:r>
        <w:rPr>
          <w:lang w:val="en-US"/>
        </w:rPr>
        <w:tab/>
      </w:r>
      <w:r>
        <w:rPr>
          <w:lang w:val="en-US"/>
        </w:rPr>
        <w:tab/>
      </w:r>
      <w:r>
        <w:rPr>
          <w:lang w:val="en-US"/>
        </w:rPr>
        <w:tab/>
        <w:t>$3,536</w:t>
      </w:r>
      <w:r>
        <w:rPr>
          <w:lang w:val="en-US"/>
        </w:rPr>
        <w:tab/>
      </w:r>
      <w:r>
        <w:rPr>
          <w:lang w:val="en-US"/>
        </w:rPr>
        <w:tab/>
      </w:r>
    </w:p>
    <w:p w14:paraId="77BA05EF" w14:textId="77777777" w:rsidR="00944F44" w:rsidRDefault="00944F44" w:rsidP="00944F44">
      <w:pPr>
        <w:ind w:right="401"/>
        <w:rPr>
          <w:b/>
          <w:bCs/>
          <w:lang w:val="en-US"/>
        </w:rPr>
      </w:pPr>
    </w:p>
    <w:p w14:paraId="73744AD2" w14:textId="368A6E66" w:rsidR="00944F44" w:rsidRPr="002D72FF" w:rsidRDefault="00944F44" w:rsidP="00944F44">
      <w:pPr>
        <w:ind w:right="401"/>
        <w:rPr>
          <w:b/>
          <w:bCs/>
          <w:lang w:val="en-US"/>
        </w:rPr>
      </w:pPr>
      <w:r w:rsidRPr="002D72FF">
        <w:rPr>
          <w:b/>
          <w:bCs/>
          <w:lang w:val="en-US"/>
        </w:rPr>
        <w:t xml:space="preserve">Receipts during </w:t>
      </w:r>
      <w:r>
        <w:rPr>
          <w:b/>
          <w:bCs/>
          <w:lang w:val="en-US"/>
        </w:rPr>
        <w:t>December</w:t>
      </w:r>
      <w:r w:rsidRPr="002D72FF">
        <w:rPr>
          <w:b/>
          <w:bCs/>
          <w:lang w:val="en-US"/>
        </w:rPr>
        <w:t xml:space="preserve"> - $</w:t>
      </w:r>
      <w:r>
        <w:rPr>
          <w:b/>
          <w:bCs/>
          <w:lang w:val="en-US"/>
        </w:rPr>
        <w:t>4,134.98</w:t>
      </w:r>
    </w:p>
    <w:p w14:paraId="4F6751F3" w14:textId="534B408D" w:rsidR="00944F44" w:rsidRDefault="00944F44" w:rsidP="00944F44">
      <w:pPr>
        <w:ind w:right="401"/>
        <w:rPr>
          <w:lang w:val="en-US"/>
        </w:rPr>
      </w:pPr>
      <w:r>
        <w:rPr>
          <w:lang w:val="en-US"/>
        </w:rPr>
        <w:t>Payments for December dinner</w:t>
      </w:r>
      <w:r>
        <w:rPr>
          <w:lang w:val="en-US"/>
        </w:rPr>
        <w:tab/>
      </w:r>
      <w:r>
        <w:rPr>
          <w:lang w:val="en-US"/>
        </w:rPr>
        <w:tab/>
      </w:r>
      <w:r>
        <w:rPr>
          <w:lang w:val="en-US"/>
        </w:rPr>
        <w:tab/>
      </w:r>
      <w:r>
        <w:rPr>
          <w:lang w:val="en-US"/>
        </w:rPr>
        <w:tab/>
      </w:r>
      <w:r w:rsidRPr="00B637D5">
        <w:rPr>
          <w:lang w:val="en-US"/>
        </w:rPr>
        <w:t>$</w:t>
      </w:r>
      <w:r>
        <w:rPr>
          <w:lang w:val="en-US"/>
        </w:rPr>
        <w:t>3,820</w:t>
      </w:r>
    </w:p>
    <w:p w14:paraId="49BFB443" w14:textId="5F5176E6" w:rsidR="00944F44" w:rsidRDefault="00944F44" w:rsidP="00944F44">
      <w:pPr>
        <w:ind w:right="401"/>
        <w:rPr>
          <w:lang w:val="en-US"/>
        </w:rPr>
      </w:pPr>
      <w:r>
        <w:rPr>
          <w:lang w:val="en-US"/>
        </w:rPr>
        <w:t>Over Payments for December dinner</w:t>
      </w:r>
      <w:r>
        <w:rPr>
          <w:lang w:val="en-US"/>
        </w:rPr>
        <w:tab/>
      </w:r>
      <w:r>
        <w:rPr>
          <w:lang w:val="en-US"/>
        </w:rPr>
        <w:tab/>
      </w:r>
      <w:r>
        <w:rPr>
          <w:lang w:val="en-US"/>
        </w:rPr>
        <w:tab/>
      </w:r>
      <w:r w:rsidRPr="00D51D2F">
        <w:rPr>
          <w:lang w:val="en-US"/>
        </w:rPr>
        <w:t>$</w:t>
      </w:r>
      <w:r>
        <w:rPr>
          <w:lang w:val="en-US"/>
        </w:rPr>
        <w:t>95</w:t>
      </w:r>
    </w:p>
    <w:p w14:paraId="5A735823" w14:textId="65CF5DE1" w:rsidR="00944F44" w:rsidRPr="00F44FC6" w:rsidRDefault="00944F44" w:rsidP="00944F44">
      <w:pPr>
        <w:ind w:right="401"/>
        <w:rPr>
          <w:u w:val="single"/>
          <w:lang w:val="en-US"/>
        </w:rPr>
      </w:pPr>
      <w:r>
        <w:rPr>
          <w:lang w:val="en-US"/>
        </w:rPr>
        <w:t>Vin Thomas/Saul Gilbert for 2 Perrier-</w:t>
      </w:r>
      <w:proofErr w:type="spellStart"/>
      <w:r>
        <w:rPr>
          <w:lang w:val="en-US"/>
        </w:rPr>
        <w:t>Jouet</w:t>
      </w:r>
      <w:proofErr w:type="spellEnd"/>
      <w:r>
        <w:rPr>
          <w:lang w:val="en-US"/>
        </w:rPr>
        <w:t xml:space="preserve"> each</w:t>
      </w:r>
      <w:r>
        <w:rPr>
          <w:lang w:val="en-US"/>
        </w:rPr>
        <w:tab/>
      </w:r>
      <w:r w:rsidRPr="00F44FC6">
        <w:rPr>
          <w:u w:val="single"/>
          <w:lang w:val="en-US"/>
        </w:rPr>
        <w:t>$219.98</w:t>
      </w:r>
    </w:p>
    <w:p w14:paraId="160922D7" w14:textId="77777777" w:rsidR="00944F44" w:rsidRDefault="00944F44" w:rsidP="00944F44">
      <w:pPr>
        <w:ind w:right="401"/>
        <w:rPr>
          <w:lang w:val="en-US"/>
        </w:rPr>
      </w:pPr>
      <w:r>
        <w:rPr>
          <w:lang w:val="en-US"/>
        </w:rPr>
        <w:t>TOTAL</w:t>
      </w:r>
      <w:r>
        <w:rPr>
          <w:lang w:val="en-US"/>
        </w:rPr>
        <w:tab/>
      </w:r>
      <w:r>
        <w:rPr>
          <w:lang w:val="en-US"/>
        </w:rPr>
        <w:tab/>
      </w:r>
      <w:r>
        <w:rPr>
          <w:lang w:val="en-US"/>
        </w:rPr>
        <w:tab/>
      </w:r>
      <w:r>
        <w:rPr>
          <w:lang w:val="en-US"/>
        </w:rPr>
        <w:tab/>
      </w:r>
      <w:r>
        <w:rPr>
          <w:lang w:val="en-US"/>
        </w:rPr>
        <w:tab/>
      </w:r>
      <w:r>
        <w:rPr>
          <w:lang w:val="en-US"/>
        </w:rPr>
        <w:tab/>
        <w:t>$4,134.98</w:t>
      </w:r>
    </w:p>
    <w:p w14:paraId="0E993CA6" w14:textId="77777777" w:rsidR="00944F44" w:rsidRDefault="00944F44" w:rsidP="00944F44">
      <w:pPr>
        <w:ind w:right="401"/>
        <w:rPr>
          <w:b/>
          <w:bCs/>
          <w:i/>
          <w:iCs/>
          <w:lang w:val="en-US"/>
        </w:rPr>
      </w:pPr>
    </w:p>
    <w:p w14:paraId="778A49B3" w14:textId="4B978369" w:rsidR="00944F44" w:rsidRPr="009B58B1" w:rsidRDefault="00944F44" w:rsidP="00944F44">
      <w:pPr>
        <w:ind w:right="401"/>
        <w:rPr>
          <w:b/>
          <w:bCs/>
          <w:i/>
          <w:iCs/>
          <w:lang w:val="en-US"/>
        </w:rPr>
      </w:pPr>
      <w:r w:rsidRPr="009B58B1">
        <w:rPr>
          <w:b/>
          <w:bCs/>
          <w:i/>
          <w:iCs/>
          <w:lang w:val="en-US"/>
        </w:rPr>
        <w:t>Income $</w:t>
      </w:r>
      <w:r>
        <w:rPr>
          <w:b/>
          <w:bCs/>
          <w:i/>
          <w:iCs/>
          <w:lang w:val="en-US"/>
        </w:rPr>
        <w:t>4,134.98</w:t>
      </w:r>
      <w:r w:rsidRPr="009B58B1">
        <w:rPr>
          <w:b/>
          <w:bCs/>
          <w:i/>
          <w:iCs/>
          <w:lang w:val="en-US"/>
        </w:rPr>
        <w:t xml:space="preserve"> less Payment</w:t>
      </w:r>
      <w:r>
        <w:rPr>
          <w:b/>
          <w:bCs/>
          <w:i/>
          <w:iCs/>
          <w:lang w:val="en-US"/>
        </w:rPr>
        <w:t>s</w:t>
      </w:r>
      <w:r w:rsidRPr="009B58B1">
        <w:rPr>
          <w:b/>
          <w:bCs/>
          <w:i/>
          <w:iCs/>
          <w:lang w:val="en-US"/>
        </w:rPr>
        <w:t xml:space="preserve"> Debited $</w:t>
      </w:r>
      <w:r>
        <w:rPr>
          <w:b/>
          <w:bCs/>
          <w:i/>
          <w:iCs/>
          <w:lang w:val="en-US"/>
        </w:rPr>
        <w:t>3,536</w:t>
      </w:r>
      <w:r w:rsidRPr="009B58B1">
        <w:rPr>
          <w:b/>
          <w:bCs/>
          <w:i/>
          <w:iCs/>
          <w:lang w:val="en-US"/>
        </w:rPr>
        <w:t xml:space="preserve"> = </w:t>
      </w:r>
      <w:r>
        <w:rPr>
          <w:b/>
          <w:bCs/>
          <w:i/>
          <w:iCs/>
          <w:lang w:val="en-US"/>
        </w:rPr>
        <w:t>Deficit of $598.98</w:t>
      </w:r>
    </w:p>
    <w:p w14:paraId="06324C23" w14:textId="77777777" w:rsidR="00944F44" w:rsidRDefault="00944F44" w:rsidP="00944F44">
      <w:pPr>
        <w:ind w:right="401"/>
        <w:rPr>
          <w:b/>
          <w:bCs/>
          <w:lang w:val="en-US"/>
        </w:rPr>
      </w:pPr>
    </w:p>
    <w:p w14:paraId="0F3A4FB1" w14:textId="0E73A94B" w:rsidR="00944F44" w:rsidRPr="001043D7" w:rsidRDefault="00944F44" w:rsidP="00944F44">
      <w:pPr>
        <w:ind w:right="401"/>
        <w:rPr>
          <w:b/>
          <w:bCs/>
          <w:lang w:val="en-US"/>
        </w:rPr>
      </w:pPr>
      <w:r w:rsidRPr="001043D7">
        <w:rPr>
          <w:b/>
          <w:bCs/>
          <w:lang w:val="en-US"/>
        </w:rPr>
        <w:t>Subs/Cellar Fee</w:t>
      </w:r>
    </w:p>
    <w:p w14:paraId="4B0FEFEC" w14:textId="77777777" w:rsidR="00944F44" w:rsidRDefault="00944F44" w:rsidP="00944F44">
      <w:pPr>
        <w:ind w:right="401"/>
        <w:rPr>
          <w:lang w:val="en-US"/>
        </w:rPr>
      </w:pPr>
      <w:r>
        <w:rPr>
          <w:lang w:val="en-US"/>
        </w:rPr>
        <w:t>At the end of October all members had paid their subscriptions/wine levies.</w:t>
      </w:r>
    </w:p>
    <w:p w14:paraId="4B757E1F" w14:textId="77777777" w:rsidR="00944F44" w:rsidRDefault="00944F44" w:rsidP="00944F44">
      <w:pPr>
        <w:ind w:right="401"/>
        <w:rPr>
          <w:b/>
          <w:bCs/>
          <w:lang w:val="en-US"/>
        </w:rPr>
      </w:pPr>
    </w:p>
    <w:p w14:paraId="3D741A89" w14:textId="0B1E0A81" w:rsidR="00944F44" w:rsidRDefault="00944F44" w:rsidP="00944F44">
      <w:pPr>
        <w:ind w:right="401"/>
        <w:rPr>
          <w:b/>
          <w:bCs/>
          <w:lang w:val="en-US"/>
        </w:rPr>
      </w:pPr>
      <w:r>
        <w:rPr>
          <w:b/>
          <w:bCs/>
          <w:lang w:val="en-US"/>
        </w:rPr>
        <w:t>Function Outcomes</w:t>
      </w:r>
    </w:p>
    <w:p w14:paraId="2A2ABF88" w14:textId="77777777" w:rsidR="00944F44" w:rsidRDefault="00944F44" w:rsidP="00944F44">
      <w:pPr>
        <w:ind w:right="401"/>
        <w:rPr>
          <w:lang w:val="en-US"/>
        </w:rPr>
      </w:pPr>
      <w:r>
        <w:rPr>
          <w:lang w:val="en-US"/>
        </w:rPr>
        <w:t>For the December function, there was a cash surplus of $235 and taking into account the sparkling subsidy and the cost use of the wines from the cellar at $7 a bottle, a function surplus of $116.</w:t>
      </w:r>
    </w:p>
    <w:p w14:paraId="45027C01" w14:textId="77777777" w:rsidR="00944F44" w:rsidRDefault="00944F44" w:rsidP="00944F44">
      <w:pPr>
        <w:ind w:right="401"/>
        <w:rPr>
          <w:lang w:val="en-US"/>
        </w:rPr>
      </w:pPr>
      <w:r>
        <w:rPr>
          <w:lang w:val="en-US"/>
        </w:rPr>
        <w:t>The cash result of $235 less the purchase cost of the wines from the cellar resulted in a $477.50 subsidy from the club cellar for the function.</w:t>
      </w:r>
    </w:p>
    <w:p w14:paraId="0B5C03AA" w14:textId="77777777" w:rsidR="00944F44" w:rsidRDefault="00944F44" w:rsidP="00944F44">
      <w:pPr>
        <w:ind w:right="401"/>
        <w:rPr>
          <w:lang w:val="en-US"/>
        </w:rPr>
      </w:pPr>
      <w:r>
        <w:rPr>
          <w:lang w:val="en-US"/>
        </w:rPr>
        <w:t>Thus, for the year to date, the “real” result of functions is a loss of $2,949.16.</w:t>
      </w:r>
    </w:p>
    <w:p w14:paraId="42135112" w14:textId="77777777" w:rsidR="003D028E" w:rsidRDefault="003D028E" w:rsidP="00944F44">
      <w:pPr>
        <w:ind w:right="401"/>
        <w:rPr>
          <w:b/>
          <w:bCs/>
          <w:lang w:val="en-US"/>
        </w:rPr>
      </w:pPr>
    </w:p>
    <w:p w14:paraId="5377D947" w14:textId="77777777" w:rsidR="003D028E" w:rsidRDefault="003D028E" w:rsidP="00944F44">
      <w:pPr>
        <w:ind w:right="401"/>
        <w:rPr>
          <w:b/>
          <w:bCs/>
          <w:lang w:val="en-US"/>
        </w:rPr>
      </w:pPr>
    </w:p>
    <w:p w14:paraId="6405474E" w14:textId="7A1A067D" w:rsidR="00944F44" w:rsidRDefault="00944F44" w:rsidP="00944F44">
      <w:pPr>
        <w:ind w:right="401"/>
        <w:rPr>
          <w:b/>
          <w:bCs/>
          <w:lang w:val="en-US"/>
        </w:rPr>
      </w:pPr>
      <w:r>
        <w:rPr>
          <w:b/>
          <w:bCs/>
          <w:lang w:val="en-US"/>
        </w:rPr>
        <w:lastRenderedPageBreak/>
        <w:t>Outstanding</w:t>
      </w:r>
    </w:p>
    <w:p w14:paraId="398D5E2B" w14:textId="37D759FA" w:rsidR="00944F44" w:rsidRDefault="00944F44" w:rsidP="00944F44">
      <w:pPr>
        <w:ind w:right="401"/>
        <w:rPr>
          <w:lang w:val="en-US"/>
        </w:rPr>
      </w:pPr>
      <w:r>
        <w:rPr>
          <w:lang w:val="en-US"/>
        </w:rPr>
        <w:t>Payments of $85.50 to John Swift (paid) and $95 reimbursement to Stephen Thomas</w:t>
      </w:r>
      <w:r w:rsidR="003D028E">
        <w:rPr>
          <w:lang w:val="en-US"/>
        </w:rPr>
        <w:t xml:space="preserve"> </w:t>
      </w:r>
      <w:r>
        <w:rPr>
          <w:lang w:val="en-US"/>
        </w:rPr>
        <w:t>(not yet paid) have to be taken into account in the February figures.</w:t>
      </w:r>
    </w:p>
    <w:p w14:paraId="5D06F06F" w14:textId="77777777" w:rsidR="00944F44" w:rsidRDefault="00944F44" w:rsidP="00944F44">
      <w:pPr>
        <w:ind w:right="117"/>
        <w:rPr>
          <w:lang w:val="en-US"/>
        </w:rPr>
      </w:pPr>
    </w:p>
    <w:p w14:paraId="1312280C" w14:textId="77777777" w:rsidR="00944F44" w:rsidRDefault="00944F44" w:rsidP="00944F44">
      <w:pPr>
        <w:ind w:right="117"/>
        <w:rPr>
          <w:lang w:val="en-US"/>
        </w:rPr>
      </w:pPr>
      <w:r>
        <w:rPr>
          <w:lang w:val="en-US"/>
        </w:rPr>
        <w:t>This reduces the Trading Account money available to $5,819.41.</w:t>
      </w:r>
    </w:p>
    <w:p w14:paraId="5147D511" w14:textId="77777777" w:rsidR="00944F44" w:rsidRDefault="00944F44" w:rsidP="00944F44">
      <w:pPr>
        <w:ind w:right="117"/>
        <w:rPr>
          <w:lang w:val="en-US"/>
        </w:rPr>
      </w:pPr>
    </w:p>
    <w:p w14:paraId="4650CA61" w14:textId="79B08BB0" w:rsidR="00D70D7E" w:rsidRPr="00212C57" w:rsidRDefault="00D70D7E" w:rsidP="009E2F79">
      <w:pPr>
        <w:rPr>
          <w:szCs w:val="22"/>
        </w:rPr>
      </w:pPr>
      <w:r w:rsidRPr="00212C57">
        <w:rPr>
          <w:szCs w:val="22"/>
        </w:rPr>
        <w:t xml:space="preserve">The Finance Report acceptance was moved </w:t>
      </w:r>
      <w:r w:rsidR="003D028E">
        <w:rPr>
          <w:szCs w:val="22"/>
        </w:rPr>
        <w:t>Betterman</w:t>
      </w:r>
      <w:r w:rsidR="00F7180A">
        <w:rPr>
          <w:szCs w:val="22"/>
        </w:rPr>
        <w:t>/</w:t>
      </w:r>
      <w:r w:rsidR="003D028E">
        <w:rPr>
          <w:szCs w:val="22"/>
        </w:rPr>
        <w:t>Swift</w:t>
      </w:r>
      <w:r w:rsidRPr="00212C57">
        <w:rPr>
          <w:szCs w:val="22"/>
        </w:rPr>
        <w:t>. Carried.</w:t>
      </w:r>
    </w:p>
    <w:p w14:paraId="2993CF6B" w14:textId="77777777" w:rsidR="00D70D7E" w:rsidRPr="00212C57" w:rsidRDefault="00D70D7E" w:rsidP="009E2F79">
      <w:pPr>
        <w:rPr>
          <w:szCs w:val="22"/>
        </w:rPr>
      </w:pPr>
    </w:p>
    <w:p w14:paraId="106A37DB" w14:textId="77777777" w:rsidR="00296294" w:rsidRPr="00212C57" w:rsidRDefault="00392BAD" w:rsidP="00392BAD">
      <w:pPr>
        <w:rPr>
          <w:b/>
          <w:szCs w:val="22"/>
        </w:rPr>
      </w:pPr>
      <w:r w:rsidRPr="00212C57">
        <w:rPr>
          <w:b/>
          <w:szCs w:val="22"/>
        </w:rPr>
        <w:t>Cellar Report</w:t>
      </w:r>
      <w:r w:rsidR="005607E0" w:rsidRPr="00212C57">
        <w:rPr>
          <w:b/>
          <w:szCs w:val="22"/>
        </w:rPr>
        <w:t xml:space="preserve"> </w:t>
      </w:r>
    </w:p>
    <w:p w14:paraId="5B3A56AE" w14:textId="6421475F" w:rsidR="00660502" w:rsidRDefault="00D25B37" w:rsidP="00944F44">
      <w:pPr>
        <w:rPr>
          <w:szCs w:val="22"/>
        </w:rPr>
      </w:pPr>
      <w:r w:rsidRPr="00212C57">
        <w:rPr>
          <w:szCs w:val="22"/>
        </w:rPr>
        <w:t>The</w:t>
      </w:r>
      <w:r w:rsidR="004D17C8" w:rsidRPr="00212C57">
        <w:rPr>
          <w:szCs w:val="22"/>
        </w:rPr>
        <w:t xml:space="preserve"> Cellarmaster</w:t>
      </w:r>
      <w:r w:rsidR="00AA5453" w:rsidRPr="00212C57">
        <w:rPr>
          <w:szCs w:val="22"/>
        </w:rPr>
        <w:t xml:space="preserve"> </w:t>
      </w:r>
      <w:r w:rsidR="003D028E">
        <w:rPr>
          <w:szCs w:val="22"/>
        </w:rPr>
        <w:t>reported that through Tony Scholefield, 6 bottles of the 2008 Noon Eclipse (80% Grenache) had been purchased at around $30 a bottle.</w:t>
      </w:r>
    </w:p>
    <w:p w14:paraId="30B0B65C" w14:textId="77777777" w:rsidR="007E4DB3" w:rsidRPr="00660502" w:rsidRDefault="007E4DB3" w:rsidP="00944F44">
      <w:pPr>
        <w:rPr>
          <w:color w:val="FF0000"/>
          <w:szCs w:val="22"/>
        </w:rPr>
      </w:pPr>
    </w:p>
    <w:p w14:paraId="14D58BF2" w14:textId="3648704F" w:rsidR="00A37008" w:rsidRPr="000A41CF" w:rsidRDefault="00392BAD" w:rsidP="009A6E06">
      <w:pPr>
        <w:rPr>
          <w:b/>
          <w:szCs w:val="22"/>
        </w:rPr>
      </w:pPr>
      <w:r w:rsidRPr="00212C57">
        <w:rPr>
          <w:b/>
          <w:szCs w:val="22"/>
        </w:rPr>
        <w:t>Functions</w:t>
      </w:r>
    </w:p>
    <w:p w14:paraId="65FB886A" w14:textId="77777777" w:rsidR="00E96F18" w:rsidRPr="00212C57" w:rsidRDefault="00E96F18" w:rsidP="00E96F18">
      <w:pPr>
        <w:numPr>
          <w:ilvl w:val="0"/>
          <w:numId w:val="3"/>
        </w:numPr>
        <w:ind w:left="284" w:hanging="284"/>
        <w:rPr>
          <w:b/>
          <w:szCs w:val="22"/>
        </w:rPr>
      </w:pPr>
      <w:r w:rsidRPr="00212C57">
        <w:rPr>
          <w:b/>
          <w:szCs w:val="22"/>
        </w:rPr>
        <w:t>December (</w:t>
      </w:r>
      <w:r w:rsidR="00AE1202" w:rsidRPr="00212C57">
        <w:rPr>
          <w:b/>
          <w:szCs w:val="22"/>
        </w:rPr>
        <w:t>Vin Thomas/Saul Gilbert</w:t>
      </w:r>
      <w:r w:rsidRPr="00212C57">
        <w:rPr>
          <w:b/>
          <w:szCs w:val="22"/>
        </w:rPr>
        <w:t>)</w:t>
      </w:r>
    </w:p>
    <w:p w14:paraId="6946632B" w14:textId="77777777" w:rsidR="00432DA6" w:rsidRDefault="00432DA6" w:rsidP="00E96F18">
      <w:pPr>
        <w:ind w:left="284"/>
        <w:rPr>
          <w:szCs w:val="22"/>
        </w:rPr>
      </w:pPr>
      <w:r>
        <w:rPr>
          <w:szCs w:val="22"/>
        </w:rPr>
        <w:t>42 members and partners and 1 guest attended the December black-tie function at t</w:t>
      </w:r>
      <w:r w:rsidR="00AE1202" w:rsidRPr="00212C57">
        <w:rPr>
          <w:szCs w:val="22"/>
        </w:rPr>
        <w:t>he Grange Golf Club.</w:t>
      </w:r>
    </w:p>
    <w:p w14:paraId="20018291" w14:textId="1A4614F7" w:rsidR="00432DA6" w:rsidRDefault="00432DA6" w:rsidP="00432DA6">
      <w:pPr>
        <w:ind w:left="284"/>
        <w:rPr>
          <w:szCs w:val="22"/>
        </w:rPr>
      </w:pPr>
      <w:r>
        <w:rPr>
          <w:szCs w:val="22"/>
        </w:rPr>
        <w:t>Overall, it was considered to be a ve</w:t>
      </w:r>
      <w:r w:rsidR="003D028E">
        <w:rPr>
          <w:szCs w:val="22"/>
        </w:rPr>
        <w:t>r</w:t>
      </w:r>
      <w:r>
        <w:rPr>
          <w:szCs w:val="22"/>
        </w:rPr>
        <w:t xml:space="preserve">y good night, with really good food and wines and entertaining speakers. </w:t>
      </w:r>
      <w:r w:rsidR="003D028E">
        <w:rPr>
          <w:szCs w:val="22"/>
        </w:rPr>
        <w:t>Recommended that future December functions include some festive decorations. There was some discussion over the entrée containing chilli in the sauce</w:t>
      </w:r>
      <w:r w:rsidR="00CB1477">
        <w:rPr>
          <w:szCs w:val="22"/>
        </w:rPr>
        <w:t xml:space="preserve">, </w:t>
      </w:r>
      <w:r w:rsidR="00CB1477" w:rsidRPr="00CB1477">
        <w:rPr>
          <w:lang w:val="en-US"/>
        </w:rPr>
        <w:t>but no explanation was given for the unfortunate depar</w:t>
      </w:r>
      <w:r w:rsidR="00CB1477">
        <w:rPr>
          <w:lang w:val="en-US"/>
        </w:rPr>
        <w:t>ture</w:t>
      </w:r>
      <w:r w:rsidR="00CB1477" w:rsidRPr="00CB1477">
        <w:t xml:space="preserve"> from the Club Guidelines</w:t>
      </w:r>
      <w:r w:rsidR="003D028E">
        <w:rPr>
          <w:szCs w:val="22"/>
        </w:rPr>
        <w:t>.</w:t>
      </w:r>
    </w:p>
    <w:p w14:paraId="481E21FC" w14:textId="470A8C73" w:rsidR="007542A6" w:rsidRDefault="007542A6" w:rsidP="003D028E">
      <w:pPr>
        <w:rPr>
          <w:szCs w:val="22"/>
        </w:rPr>
      </w:pPr>
    </w:p>
    <w:p w14:paraId="002651E6" w14:textId="70F6DB73" w:rsidR="007542A6" w:rsidRPr="00212C57" w:rsidRDefault="00595231" w:rsidP="007542A6">
      <w:pPr>
        <w:numPr>
          <w:ilvl w:val="0"/>
          <w:numId w:val="3"/>
        </w:numPr>
        <w:ind w:left="284" w:hanging="284"/>
        <w:rPr>
          <w:b/>
          <w:szCs w:val="22"/>
        </w:rPr>
      </w:pPr>
      <w:r>
        <w:rPr>
          <w:b/>
          <w:szCs w:val="22"/>
        </w:rPr>
        <w:t>January</w:t>
      </w:r>
      <w:r w:rsidR="007542A6" w:rsidRPr="00212C57">
        <w:rPr>
          <w:b/>
          <w:szCs w:val="22"/>
        </w:rPr>
        <w:t xml:space="preserve"> (</w:t>
      </w:r>
      <w:r>
        <w:rPr>
          <w:b/>
          <w:szCs w:val="22"/>
        </w:rPr>
        <w:t>Raylene Sutton</w:t>
      </w:r>
      <w:r w:rsidR="007542A6" w:rsidRPr="00212C57">
        <w:rPr>
          <w:b/>
          <w:szCs w:val="22"/>
        </w:rPr>
        <w:t>)</w:t>
      </w:r>
    </w:p>
    <w:p w14:paraId="7ABAF1B0" w14:textId="63F73323" w:rsidR="007542A6" w:rsidRDefault="00944F44" w:rsidP="00E96F18">
      <w:pPr>
        <w:ind w:left="284"/>
        <w:rPr>
          <w:szCs w:val="22"/>
        </w:rPr>
      </w:pPr>
      <w:proofErr w:type="spellStart"/>
      <w:r>
        <w:rPr>
          <w:szCs w:val="22"/>
        </w:rPr>
        <w:t>Svargo</w:t>
      </w:r>
      <w:proofErr w:type="spellEnd"/>
      <w:r>
        <w:rPr>
          <w:szCs w:val="22"/>
        </w:rPr>
        <w:t xml:space="preserve"> Cucina</w:t>
      </w:r>
      <w:r w:rsidR="00166727">
        <w:rPr>
          <w:szCs w:val="22"/>
        </w:rPr>
        <w:t xml:space="preserve"> has been booked</w:t>
      </w:r>
      <w:r w:rsidR="00595231">
        <w:rPr>
          <w:szCs w:val="22"/>
        </w:rPr>
        <w:t>.</w:t>
      </w:r>
      <w:r w:rsidR="003D028E">
        <w:rPr>
          <w:szCs w:val="22"/>
        </w:rPr>
        <w:t xml:space="preserve"> The Secretary is to contact Raylene and encourage her to include biscotti or chocolates at the end of the meal, even if the club has to subsidise it</w:t>
      </w:r>
      <w:r w:rsidR="00571247">
        <w:rPr>
          <w:szCs w:val="22"/>
        </w:rPr>
        <w:t>.</w:t>
      </w:r>
    </w:p>
    <w:p w14:paraId="3B80D503" w14:textId="5878A66F" w:rsidR="0070106D" w:rsidRDefault="0070106D" w:rsidP="00E96F18">
      <w:pPr>
        <w:ind w:left="284"/>
        <w:rPr>
          <w:szCs w:val="22"/>
        </w:rPr>
      </w:pPr>
    </w:p>
    <w:p w14:paraId="56C0EF1A" w14:textId="2F80B777" w:rsidR="0070106D" w:rsidRPr="00212C57" w:rsidRDefault="005F7211" w:rsidP="0070106D">
      <w:pPr>
        <w:numPr>
          <w:ilvl w:val="0"/>
          <w:numId w:val="3"/>
        </w:numPr>
        <w:ind w:left="284" w:hanging="284"/>
        <w:rPr>
          <w:b/>
          <w:szCs w:val="22"/>
        </w:rPr>
      </w:pPr>
      <w:r>
        <w:rPr>
          <w:b/>
          <w:szCs w:val="22"/>
        </w:rPr>
        <w:t>February</w:t>
      </w:r>
      <w:r w:rsidR="0070106D" w:rsidRPr="00212C57">
        <w:rPr>
          <w:b/>
          <w:szCs w:val="22"/>
        </w:rPr>
        <w:t xml:space="preserve"> (</w:t>
      </w:r>
      <w:r>
        <w:rPr>
          <w:b/>
          <w:szCs w:val="22"/>
        </w:rPr>
        <w:t>Miller/Palmer</w:t>
      </w:r>
      <w:r w:rsidR="0070106D" w:rsidRPr="00212C57">
        <w:rPr>
          <w:b/>
          <w:szCs w:val="22"/>
        </w:rPr>
        <w:t>)</w:t>
      </w:r>
    </w:p>
    <w:p w14:paraId="5A26D9A2" w14:textId="77777777" w:rsidR="00944F44" w:rsidRDefault="00166727" w:rsidP="00740D62">
      <w:pPr>
        <w:tabs>
          <w:tab w:val="left" w:pos="7938"/>
        </w:tabs>
        <w:ind w:left="284"/>
        <w:rPr>
          <w:szCs w:val="22"/>
        </w:rPr>
      </w:pPr>
      <w:r>
        <w:rPr>
          <w:szCs w:val="22"/>
        </w:rPr>
        <w:t>The champagne has been purchased and a deposit paid to Ayers House.</w:t>
      </w:r>
    </w:p>
    <w:p w14:paraId="5A74FDD0" w14:textId="77777777" w:rsidR="00944F44" w:rsidRDefault="00944F44" w:rsidP="00740D62">
      <w:pPr>
        <w:tabs>
          <w:tab w:val="left" w:pos="7938"/>
        </w:tabs>
        <w:ind w:left="284"/>
        <w:rPr>
          <w:szCs w:val="22"/>
        </w:rPr>
      </w:pPr>
    </w:p>
    <w:p w14:paraId="6B094838" w14:textId="6B5C93FA" w:rsidR="00944F44" w:rsidRPr="00212C57" w:rsidRDefault="00944F44" w:rsidP="00944F44">
      <w:pPr>
        <w:numPr>
          <w:ilvl w:val="0"/>
          <w:numId w:val="3"/>
        </w:numPr>
        <w:ind w:left="284" w:hanging="284"/>
        <w:rPr>
          <w:b/>
          <w:szCs w:val="22"/>
        </w:rPr>
      </w:pPr>
      <w:r>
        <w:rPr>
          <w:b/>
          <w:szCs w:val="22"/>
        </w:rPr>
        <w:t>March</w:t>
      </w:r>
      <w:r w:rsidRPr="00212C57">
        <w:rPr>
          <w:b/>
          <w:szCs w:val="22"/>
        </w:rPr>
        <w:t xml:space="preserve"> (</w:t>
      </w:r>
      <w:r>
        <w:rPr>
          <w:b/>
          <w:szCs w:val="22"/>
        </w:rPr>
        <w:t>Ridley/Leone Scholefield</w:t>
      </w:r>
      <w:r w:rsidRPr="00212C57">
        <w:rPr>
          <w:b/>
          <w:szCs w:val="22"/>
        </w:rPr>
        <w:t>)</w:t>
      </w:r>
    </w:p>
    <w:p w14:paraId="11443ACA" w14:textId="6F04BFAD" w:rsidR="00944F44" w:rsidRDefault="00944F44" w:rsidP="00944F44">
      <w:pPr>
        <w:tabs>
          <w:tab w:val="left" w:pos="7938"/>
        </w:tabs>
        <w:ind w:left="284"/>
        <w:rPr>
          <w:szCs w:val="22"/>
        </w:rPr>
      </w:pPr>
      <w:r>
        <w:rPr>
          <w:szCs w:val="22"/>
        </w:rPr>
        <w:t xml:space="preserve">The </w:t>
      </w:r>
      <w:r w:rsidR="00571247">
        <w:rPr>
          <w:szCs w:val="22"/>
        </w:rPr>
        <w:t xml:space="preserve">Mt Osmond Golf Club has been booked. Their charge is $58 per person. It was moved Gilbert/Palmer that the charge to attendees be $65, which will assist in covering the cost of the wines from the cellar and the wines purchased for the Murray Perryman Trophy. Carried. </w:t>
      </w:r>
    </w:p>
    <w:p w14:paraId="0E76262A" w14:textId="77777777" w:rsidR="00944F44" w:rsidRDefault="00944F44" w:rsidP="00944F44">
      <w:pPr>
        <w:tabs>
          <w:tab w:val="left" w:pos="7938"/>
        </w:tabs>
        <w:ind w:left="284"/>
        <w:rPr>
          <w:szCs w:val="22"/>
        </w:rPr>
      </w:pPr>
    </w:p>
    <w:p w14:paraId="65A2DF04" w14:textId="0D4108F3" w:rsidR="00944F44" w:rsidRPr="00212C57" w:rsidRDefault="00944F44" w:rsidP="00944F44">
      <w:pPr>
        <w:numPr>
          <w:ilvl w:val="0"/>
          <w:numId w:val="3"/>
        </w:numPr>
        <w:ind w:left="284" w:hanging="284"/>
        <w:rPr>
          <w:b/>
          <w:szCs w:val="22"/>
        </w:rPr>
      </w:pPr>
      <w:r>
        <w:rPr>
          <w:b/>
          <w:szCs w:val="22"/>
        </w:rPr>
        <w:t>April</w:t>
      </w:r>
      <w:r w:rsidRPr="00212C57">
        <w:rPr>
          <w:b/>
          <w:szCs w:val="22"/>
        </w:rPr>
        <w:t xml:space="preserve"> (</w:t>
      </w:r>
      <w:r>
        <w:rPr>
          <w:b/>
          <w:szCs w:val="22"/>
        </w:rPr>
        <w:t>Curtis/Gilbert</w:t>
      </w:r>
      <w:r w:rsidRPr="00212C57">
        <w:rPr>
          <w:b/>
          <w:szCs w:val="22"/>
        </w:rPr>
        <w:t>)</w:t>
      </w:r>
    </w:p>
    <w:p w14:paraId="2795E211" w14:textId="6BD66210" w:rsidR="0070106D" w:rsidRPr="00212C57" w:rsidRDefault="00571247" w:rsidP="00944F44">
      <w:pPr>
        <w:tabs>
          <w:tab w:val="left" w:pos="7938"/>
        </w:tabs>
        <w:ind w:left="284"/>
        <w:rPr>
          <w:szCs w:val="22"/>
        </w:rPr>
      </w:pPr>
      <w:r>
        <w:rPr>
          <w:szCs w:val="22"/>
        </w:rPr>
        <w:t>Under consideration.</w:t>
      </w:r>
      <w:r w:rsidR="00740D62">
        <w:rPr>
          <w:szCs w:val="22"/>
        </w:rPr>
        <w:t xml:space="preserve">                           </w:t>
      </w:r>
    </w:p>
    <w:p w14:paraId="7923FBCC" w14:textId="77777777" w:rsidR="00E96F18" w:rsidRPr="00212C57" w:rsidRDefault="00E96F18" w:rsidP="00947CE6">
      <w:pPr>
        <w:ind w:left="284"/>
        <w:rPr>
          <w:szCs w:val="22"/>
        </w:rPr>
      </w:pPr>
    </w:p>
    <w:p w14:paraId="747FCA9A" w14:textId="76EB6B07" w:rsidR="00B05F43" w:rsidRPr="00212C57" w:rsidRDefault="00BB6003" w:rsidP="00392BAD">
      <w:pPr>
        <w:rPr>
          <w:b/>
          <w:szCs w:val="22"/>
        </w:rPr>
      </w:pPr>
      <w:r w:rsidRPr="00212C57">
        <w:rPr>
          <w:b/>
          <w:szCs w:val="22"/>
        </w:rPr>
        <w:t>Any Other Business</w:t>
      </w:r>
    </w:p>
    <w:p w14:paraId="41E2F238" w14:textId="79FCAEBF" w:rsidR="0043795C" w:rsidRDefault="00571247" w:rsidP="002D58B1">
      <w:pPr>
        <w:rPr>
          <w:szCs w:val="22"/>
        </w:rPr>
      </w:pPr>
      <w:r>
        <w:rPr>
          <w:szCs w:val="22"/>
        </w:rPr>
        <w:t>There was no other business.</w:t>
      </w:r>
    </w:p>
    <w:p w14:paraId="62CB503F" w14:textId="77777777" w:rsidR="003E2EAF" w:rsidRPr="00595231" w:rsidRDefault="003E2EAF" w:rsidP="002D58B1">
      <w:pPr>
        <w:rPr>
          <w:szCs w:val="22"/>
        </w:rPr>
      </w:pPr>
    </w:p>
    <w:p w14:paraId="6B9B5F13" w14:textId="77777777" w:rsidR="002D58B1" w:rsidRPr="00212C57" w:rsidRDefault="002D58B1" w:rsidP="00A467DD">
      <w:pPr>
        <w:ind w:right="-493"/>
        <w:rPr>
          <w:b/>
          <w:szCs w:val="22"/>
        </w:rPr>
      </w:pPr>
      <w:r w:rsidRPr="00212C57">
        <w:rPr>
          <w:b/>
          <w:szCs w:val="22"/>
        </w:rPr>
        <w:t>Ongoing Matters Requiring Implementation</w:t>
      </w:r>
    </w:p>
    <w:p w14:paraId="429B59EF" w14:textId="77777777" w:rsidR="002D58B1" w:rsidRPr="00212C57" w:rsidRDefault="002D58B1" w:rsidP="00A467DD">
      <w:pPr>
        <w:rPr>
          <w:b/>
          <w:i/>
          <w:szCs w:val="22"/>
        </w:rPr>
      </w:pPr>
      <w:r w:rsidRPr="00212C57">
        <w:rPr>
          <w:b/>
          <w:i/>
          <w:szCs w:val="22"/>
        </w:rPr>
        <w:t>New Directions</w:t>
      </w:r>
    </w:p>
    <w:p w14:paraId="5CD5FB9E" w14:textId="77777777" w:rsidR="002D58B1" w:rsidRPr="00212C57" w:rsidRDefault="002D58B1" w:rsidP="00A467DD">
      <w:pPr>
        <w:pStyle w:val="ListParagraph"/>
        <w:numPr>
          <w:ilvl w:val="0"/>
          <w:numId w:val="33"/>
        </w:numPr>
        <w:spacing w:after="120"/>
        <w:ind w:left="567" w:right="-286" w:hanging="567"/>
        <w:rPr>
          <w:szCs w:val="22"/>
        </w:rPr>
      </w:pPr>
      <w:r w:rsidRPr="00212C57">
        <w:rPr>
          <w:szCs w:val="22"/>
        </w:rPr>
        <w:t>That we contact past members to find out their current situation and if they are interested in attending a future meeting; the recommendation be actioned by the Secretary. That the Club have “past members” nights by special invitation.</w:t>
      </w:r>
    </w:p>
    <w:p w14:paraId="1822B56A" w14:textId="77777777" w:rsidR="002D58B1" w:rsidRPr="00212C57" w:rsidRDefault="002D58B1" w:rsidP="00A467DD">
      <w:pPr>
        <w:pStyle w:val="ListParagraph"/>
        <w:numPr>
          <w:ilvl w:val="0"/>
          <w:numId w:val="33"/>
        </w:numPr>
        <w:spacing w:after="120"/>
        <w:ind w:left="567" w:right="-286" w:hanging="567"/>
        <w:rPr>
          <w:szCs w:val="22"/>
        </w:rPr>
      </w:pPr>
      <w:r w:rsidRPr="00212C57">
        <w:rPr>
          <w:szCs w:val="22"/>
        </w:rPr>
        <w:t>That at least annually the Club have a joint dinner with another Club(s) or invite another Club(s) to join us for our dinner.</w:t>
      </w:r>
    </w:p>
    <w:p w14:paraId="06967542" w14:textId="77777777" w:rsidR="002D58B1" w:rsidRPr="00212C57" w:rsidRDefault="002D58B1" w:rsidP="00A467DD">
      <w:pPr>
        <w:pStyle w:val="PlainText"/>
        <w:numPr>
          <w:ilvl w:val="0"/>
          <w:numId w:val="33"/>
        </w:numPr>
        <w:spacing w:after="120"/>
        <w:ind w:left="567" w:right="-286" w:hanging="567"/>
        <w:rPr>
          <w:rFonts w:ascii="Times New Roman" w:hAnsi="Times New Roman"/>
          <w:szCs w:val="22"/>
        </w:rPr>
      </w:pPr>
      <w:r w:rsidRPr="00212C57">
        <w:rPr>
          <w:rFonts w:ascii="Times New Roman" w:hAnsi="Times New Roman"/>
          <w:szCs w:val="22"/>
        </w:rPr>
        <w:t xml:space="preserve">That the Club monitors that it has some themed/ethnic functions, </w:t>
      </w:r>
      <w:proofErr w:type="spellStart"/>
      <w:r w:rsidRPr="00212C57">
        <w:rPr>
          <w:rFonts w:ascii="Times New Roman" w:hAnsi="Times New Roman"/>
          <w:szCs w:val="22"/>
        </w:rPr>
        <w:t>eg</w:t>
      </w:r>
      <w:proofErr w:type="spellEnd"/>
      <w:r w:rsidRPr="00212C57">
        <w:rPr>
          <w:rFonts w:ascii="Times New Roman" w:hAnsi="Times New Roman"/>
          <w:szCs w:val="22"/>
        </w:rPr>
        <w:t>: Greek, Italian, French, German, Thai, Vietnamese, Japanese, Chinese, etc.</w:t>
      </w:r>
    </w:p>
    <w:p w14:paraId="551D1EF8" w14:textId="77777777" w:rsidR="002D58B1" w:rsidRPr="00212C57" w:rsidRDefault="002D58B1" w:rsidP="00A467DD">
      <w:pPr>
        <w:pStyle w:val="PlainText"/>
        <w:numPr>
          <w:ilvl w:val="0"/>
          <w:numId w:val="33"/>
        </w:numPr>
        <w:spacing w:after="120"/>
        <w:ind w:left="567" w:right="-286" w:hanging="567"/>
        <w:rPr>
          <w:rFonts w:ascii="Times New Roman" w:hAnsi="Times New Roman"/>
          <w:szCs w:val="22"/>
        </w:rPr>
      </w:pPr>
      <w:r w:rsidRPr="00212C57">
        <w:rPr>
          <w:rFonts w:ascii="Times New Roman" w:hAnsi="Times New Roman"/>
          <w:szCs w:val="22"/>
        </w:rPr>
        <w:t xml:space="preserve">That the Club plan to have an annual informal function, </w:t>
      </w:r>
      <w:proofErr w:type="spellStart"/>
      <w:r w:rsidRPr="00212C57">
        <w:rPr>
          <w:rFonts w:ascii="Times New Roman" w:hAnsi="Times New Roman"/>
          <w:szCs w:val="22"/>
        </w:rPr>
        <w:t>eg</w:t>
      </w:r>
      <w:proofErr w:type="spellEnd"/>
      <w:r w:rsidRPr="00212C57">
        <w:rPr>
          <w:rFonts w:ascii="Times New Roman" w:hAnsi="Times New Roman"/>
          <w:szCs w:val="22"/>
        </w:rPr>
        <w:t>: BBQ, 'cocktail' function with finger food, etc.</w:t>
      </w:r>
    </w:p>
    <w:p w14:paraId="593A008F" w14:textId="77777777" w:rsidR="002D58B1" w:rsidRPr="00212C57" w:rsidRDefault="002D58B1" w:rsidP="00A467DD">
      <w:pPr>
        <w:pStyle w:val="PlainText"/>
        <w:numPr>
          <w:ilvl w:val="0"/>
          <w:numId w:val="33"/>
        </w:numPr>
        <w:spacing w:after="120"/>
        <w:ind w:left="567" w:right="-286" w:hanging="567"/>
        <w:rPr>
          <w:rFonts w:ascii="Times New Roman" w:hAnsi="Times New Roman"/>
          <w:szCs w:val="22"/>
        </w:rPr>
      </w:pPr>
      <w:r w:rsidRPr="00212C57">
        <w:rPr>
          <w:rFonts w:ascii="Times New Roman" w:hAnsi="Times New Roman"/>
          <w:szCs w:val="22"/>
        </w:rPr>
        <w:t>That the Club invites its function organisers to ensure its food and wine matching choices include more lamb, pork, duck, seafood rather than a focus on beef.</w:t>
      </w:r>
    </w:p>
    <w:p w14:paraId="21346071" w14:textId="77777777" w:rsidR="00A467DD" w:rsidRPr="00212C57" w:rsidRDefault="002D58B1" w:rsidP="00A467DD">
      <w:pPr>
        <w:pStyle w:val="ListParagraph"/>
        <w:numPr>
          <w:ilvl w:val="0"/>
          <w:numId w:val="33"/>
        </w:numPr>
        <w:spacing w:after="120"/>
        <w:ind w:left="567" w:right="-286" w:hanging="567"/>
        <w:rPr>
          <w:szCs w:val="22"/>
        </w:rPr>
      </w:pPr>
      <w:r w:rsidRPr="00212C57">
        <w:rPr>
          <w:szCs w:val="22"/>
        </w:rPr>
        <w:t>That the Club lift the focus on increasing wine knowledge by encouraging function organisers to provide more information on the featured wines.</w:t>
      </w:r>
    </w:p>
    <w:p w14:paraId="71649781" w14:textId="420D9ACF" w:rsidR="002D58B1" w:rsidRPr="00212C57" w:rsidRDefault="002D58B1" w:rsidP="00A467DD">
      <w:pPr>
        <w:pStyle w:val="ListParagraph"/>
        <w:spacing w:after="120"/>
        <w:ind w:left="0" w:right="-286"/>
        <w:rPr>
          <w:szCs w:val="22"/>
        </w:rPr>
      </w:pPr>
      <w:r w:rsidRPr="00212C57">
        <w:rPr>
          <w:b/>
          <w:szCs w:val="22"/>
        </w:rPr>
        <w:t xml:space="preserve">Next Meeting: </w:t>
      </w:r>
      <w:r w:rsidR="00571247">
        <w:rPr>
          <w:b/>
          <w:szCs w:val="22"/>
        </w:rPr>
        <w:t>Tuesday 2 Febr</w:t>
      </w:r>
      <w:r w:rsidR="00954584">
        <w:rPr>
          <w:b/>
          <w:szCs w:val="22"/>
        </w:rPr>
        <w:t>uary</w:t>
      </w:r>
      <w:r w:rsidRPr="00212C57">
        <w:rPr>
          <w:b/>
          <w:szCs w:val="22"/>
        </w:rPr>
        <w:t xml:space="preserve"> at</w:t>
      </w:r>
      <w:r w:rsidR="00595231">
        <w:rPr>
          <w:b/>
          <w:szCs w:val="22"/>
        </w:rPr>
        <w:t xml:space="preserve"> </w:t>
      </w:r>
      <w:r w:rsidR="00571247">
        <w:rPr>
          <w:b/>
          <w:szCs w:val="22"/>
        </w:rPr>
        <w:t>John Swift’s residence at 6.00pm.</w:t>
      </w:r>
    </w:p>
    <w:p w14:paraId="34D98568" w14:textId="4F3D73E5" w:rsidR="002D58B1" w:rsidRPr="00212C57" w:rsidRDefault="002D58B1" w:rsidP="00A467DD">
      <w:pPr>
        <w:ind w:right="-569"/>
        <w:rPr>
          <w:b/>
          <w:szCs w:val="22"/>
        </w:rPr>
      </w:pPr>
      <w:r w:rsidRPr="00212C57">
        <w:rPr>
          <w:b/>
          <w:szCs w:val="22"/>
        </w:rPr>
        <w:t xml:space="preserve">Food in </w:t>
      </w:r>
      <w:r w:rsidR="00837453">
        <w:rPr>
          <w:b/>
          <w:szCs w:val="22"/>
        </w:rPr>
        <w:t>Febr</w:t>
      </w:r>
      <w:r w:rsidR="00166727">
        <w:rPr>
          <w:b/>
          <w:szCs w:val="22"/>
        </w:rPr>
        <w:t>uary</w:t>
      </w:r>
      <w:r w:rsidRPr="00212C57">
        <w:rPr>
          <w:b/>
          <w:szCs w:val="22"/>
        </w:rPr>
        <w:t xml:space="preserve">: </w:t>
      </w:r>
      <w:r w:rsidR="00571247">
        <w:rPr>
          <w:bCs/>
          <w:szCs w:val="22"/>
        </w:rPr>
        <w:t>John Swift</w:t>
      </w:r>
    </w:p>
    <w:p w14:paraId="17DFB8C1" w14:textId="0FAD21A5" w:rsidR="002D58B1" w:rsidRPr="00212C57" w:rsidRDefault="002D58B1" w:rsidP="00A467DD">
      <w:pPr>
        <w:ind w:right="-569"/>
        <w:rPr>
          <w:b/>
          <w:szCs w:val="22"/>
        </w:rPr>
      </w:pPr>
      <w:r w:rsidRPr="00212C57">
        <w:rPr>
          <w:b/>
          <w:szCs w:val="22"/>
        </w:rPr>
        <w:t xml:space="preserve">Wine in </w:t>
      </w:r>
      <w:r w:rsidR="00837453">
        <w:rPr>
          <w:b/>
          <w:szCs w:val="22"/>
        </w:rPr>
        <w:t>Febr</w:t>
      </w:r>
      <w:r w:rsidR="00166727">
        <w:rPr>
          <w:b/>
          <w:szCs w:val="22"/>
        </w:rPr>
        <w:t>uary</w:t>
      </w:r>
      <w:r w:rsidRPr="00212C57">
        <w:rPr>
          <w:b/>
          <w:szCs w:val="22"/>
        </w:rPr>
        <w:t xml:space="preserve">: </w:t>
      </w:r>
      <w:r w:rsidR="00837453" w:rsidRPr="00571247">
        <w:rPr>
          <w:bCs/>
        </w:rPr>
        <w:t>Arneis/Sauvignon Blanc/Merlot/Malbec</w:t>
      </w:r>
    </w:p>
    <w:p w14:paraId="7CBF9302" w14:textId="77777777" w:rsidR="002D58B1" w:rsidRPr="00212C57" w:rsidRDefault="002D58B1" w:rsidP="00A467DD">
      <w:pPr>
        <w:rPr>
          <w:szCs w:val="22"/>
        </w:rPr>
      </w:pPr>
    </w:p>
    <w:p w14:paraId="66B2D272" w14:textId="77777777" w:rsidR="00571247" w:rsidRDefault="00571247" w:rsidP="00A467DD">
      <w:pPr>
        <w:ind w:right="-496"/>
        <w:rPr>
          <w:b/>
          <w:szCs w:val="22"/>
        </w:rPr>
      </w:pPr>
    </w:p>
    <w:p w14:paraId="5C77BE31" w14:textId="2C6CD84D" w:rsidR="002D58B1" w:rsidRPr="00212C57" w:rsidRDefault="002D58B1" w:rsidP="00A467DD">
      <w:pPr>
        <w:ind w:right="-496"/>
        <w:rPr>
          <w:b/>
          <w:szCs w:val="22"/>
        </w:rPr>
      </w:pPr>
      <w:r w:rsidRPr="00212C57">
        <w:rPr>
          <w:b/>
          <w:szCs w:val="22"/>
        </w:rPr>
        <w:t>Future Committee Meetings</w:t>
      </w:r>
    </w:p>
    <w:p w14:paraId="78C85169" w14:textId="5AB14173" w:rsidR="002D58B1" w:rsidRPr="00212C57" w:rsidRDefault="002D58B1" w:rsidP="00A467DD">
      <w:pPr>
        <w:ind w:right="-493"/>
        <w:rPr>
          <w:szCs w:val="22"/>
        </w:rPr>
      </w:pPr>
      <w:r w:rsidRPr="00212C57">
        <w:rPr>
          <w:szCs w:val="22"/>
        </w:rPr>
        <w:t>2 February, 2 March, 6 April, 4 May, 1 June, 6 July, 3 August</w:t>
      </w:r>
    </w:p>
    <w:p w14:paraId="37E833C3" w14:textId="77777777" w:rsidR="002D58B1" w:rsidRPr="00212C57" w:rsidRDefault="002D58B1" w:rsidP="00A467DD">
      <w:pPr>
        <w:ind w:right="-493"/>
        <w:rPr>
          <w:b/>
          <w:bCs/>
          <w:szCs w:val="22"/>
        </w:rPr>
      </w:pPr>
    </w:p>
    <w:p w14:paraId="62169B2D" w14:textId="23F24D83" w:rsidR="00916F57" w:rsidRPr="00212C57" w:rsidRDefault="00392BAD" w:rsidP="00A467DD">
      <w:pPr>
        <w:rPr>
          <w:b/>
          <w:szCs w:val="22"/>
        </w:rPr>
      </w:pPr>
      <w:r w:rsidRPr="00212C57">
        <w:rPr>
          <w:b/>
          <w:szCs w:val="22"/>
        </w:rPr>
        <w:t>Meeting closed</w:t>
      </w:r>
      <w:r w:rsidR="003706F7" w:rsidRPr="00212C57">
        <w:rPr>
          <w:b/>
          <w:szCs w:val="22"/>
        </w:rPr>
        <w:t xml:space="preserve">: </w:t>
      </w:r>
      <w:r w:rsidR="00571247">
        <w:rPr>
          <w:b/>
          <w:szCs w:val="22"/>
        </w:rPr>
        <w:t>1.08</w:t>
      </w:r>
      <w:r w:rsidR="00EA0D26" w:rsidRPr="00212C57">
        <w:rPr>
          <w:b/>
          <w:szCs w:val="22"/>
        </w:rPr>
        <w:t xml:space="preserve"> </w:t>
      </w:r>
      <w:r w:rsidR="00040F27" w:rsidRPr="00212C57">
        <w:rPr>
          <w:b/>
          <w:szCs w:val="22"/>
        </w:rPr>
        <w:t>pm</w:t>
      </w:r>
      <w:r w:rsidRPr="00212C57">
        <w:rPr>
          <w:b/>
          <w:szCs w:val="22"/>
        </w:rPr>
        <w:t xml:space="preserve"> </w:t>
      </w:r>
    </w:p>
    <w:p w14:paraId="184BF74D" w14:textId="77777777" w:rsidR="00392BAD" w:rsidRPr="00212C57" w:rsidRDefault="00392BAD" w:rsidP="00392BAD">
      <w:pPr>
        <w:rPr>
          <w:szCs w:val="22"/>
        </w:rPr>
      </w:pPr>
    </w:p>
    <w:p w14:paraId="5BEC2E26" w14:textId="219451D0" w:rsidR="00A467DD" w:rsidRPr="00212C57" w:rsidRDefault="000A41CF" w:rsidP="00B97430">
      <w:pPr>
        <w:rPr>
          <w:szCs w:val="22"/>
          <w:lang w:val="it-IT"/>
        </w:rPr>
      </w:pPr>
      <w:r>
        <w:rPr>
          <w:szCs w:val="22"/>
          <w:lang w:val="it-IT"/>
        </w:rPr>
        <w:tab/>
      </w:r>
      <w:r w:rsidR="00522384">
        <w:rPr>
          <w:szCs w:val="22"/>
          <w:lang w:val="it-IT"/>
        </w:rPr>
        <w:tab/>
      </w:r>
      <w:r w:rsidR="0073393C" w:rsidRPr="00212C57">
        <w:rPr>
          <w:szCs w:val="22"/>
          <w:lang w:val="it-IT"/>
        </w:rPr>
        <w:tab/>
      </w:r>
    </w:p>
    <w:p w14:paraId="0EB3452B" w14:textId="77777777" w:rsidR="00A467DD" w:rsidRPr="00212C57" w:rsidRDefault="00A467DD" w:rsidP="00B97430">
      <w:pPr>
        <w:rPr>
          <w:szCs w:val="22"/>
        </w:rPr>
      </w:pPr>
    </w:p>
    <w:p w14:paraId="214BA83F" w14:textId="77777777" w:rsidR="00C14AB6" w:rsidRPr="00212C57" w:rsidRDefault="00C14AB6" w:rsidP="00C14AB6">
      <w:pPr>
        <w:ind w:right="-493"/>
        <w:rPr>
          <w:b/>
          <w:szCs w:val="22"/>
        </w:rPr>
      </w:pPr>
      <w:r w:rsidRPr="00212C57">
        <w:rPr>
          <w:b/>
          <w:szCs w:val="22"/>
        </w:rPr>
        <w:t>2021</w:t>
      </w:r>
    </w:p>
    <w:p w14:paraId="6E823DE5" w14:textId="77777777" w:rsidR="00C14AB6" w:rsidRPr="00212C57" w:rsidRDefault="00C14AB6" w:rsidP="00C14AB6">
      <w:pPr>
        <w:ind w:right="-493"/>
        <w:rPr>
          <w:szCs w:val="22"/>
        </w:rPr>
      </w:pPr>
    </w:p>
    <w:tbl>
      <w:tblPr>
        <w:tblW w:w="103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126"/>
        <w:gridCol w:w="2268"/>
        <w:gridCol w:w="2126"/>
        <w:gridCol w:w="2297"/>
      </w:tblGrid>
      <w:tr w:rsidR="00C14AB6" w:rsidRPr="00212C57" w14:paraId="406A6541" w14:textId="77777777" w:rsidTr="00954584">
        <w:tc>
          <w:tcPr>
            <w:tcW w:w="1560" w:type="dxa"/>
            <w:shd w:val="clear" w:color="auto" w:fill="auto"/>
          </w:tcPr>
          <w:p w14:paraId="158D5F33" w14:textId="77777777" w:rsidR="00C14AB6" w:rsidRPr="00212C57" w:rsidRDefault="00C14AB6" w:rsidP="00B035AD">
            <w:pPr>
              <w:ind w:left="-284" w:firstLine="284"/>
              <w:rPr>
                <w:b/>
                <w:szCs w:val="22"/>
              </w:rPr>
            </w:pPr>
            <w:r w:rsidRPr="00212C57">
              <w:rPr>
                <w:b/>
                <w:szCs w:val="22"/>
              </w:rPr>
              <w:t>DATE</w:t>
            </w:r>
          </w:p>
        </w:tc>
        <w:tc>
          <w:tcPr>
            <w:tcW w:w="2126" w:type="dxa"/>
            <w:shd w:val="clear" w:color="auto" w:fill="auto"/>
          </w:tcPr>
          <w:p w14:paraId="6B89D54E" w14:textId="77777777" w:rsidR="00C14AB6" w:rsidRPr="00212C57" w:rsidRDefault="00C14AB6" w:rsidP="00B035AD">
            <w:pPr>
              <w:rPr>
                <w:b/>
                <w:szCs w:val="22"/>
              </w:rPr>
            </w:pPr>
            <w:r w:rsidRPr="00212C57">
              <w:rPr>
                <w:b/>
                <w:szCs w:val="22"/>
              </w:rPr>
              <w:t>FUNCTION</w:t>
            </w:r>
          </w:p>
        </w:tc>
        <w:tc>
          <w:tcPr>
            <w:tcW w:w="2268" w:type="dxa"/>
            <w:shd w:val="clear" w:color="auto" w:fill="auto"/>
          </w:tcPr>
          <w:p w14:paraId="21C910DE" w14:textId="77777777" w:rsidR="00C14AB6" w:rsidRPr="00212C57" w:rsidRDefault="00C14AB6" w:rsidP="00B035AD">
            <w:pPr>
              <w:rPr>
                <w:b/>
                <w:szCs w:val="22"/>
              </w:rPr>
            </w:pPr>
            <w:r w:rsidRPr="00212C57">
              <w:rPr>
                <w:b/>
                <w:szCs w:val="22"/>
              </w:rPr>
              <w:t>VENUE</w:t>
            </w:r>
          </w:p>
        </w:tc>
        <w:tc>
          <w:tcPr>
            <w:tcW w:w="2126" w:type="dxa"/>
            <w:shd w:val="clear" w:color="auto" w:fill="auto"/>
          </w:tcPr>
          <w:p w14:paraId="3998CE1F" w14:textId="77777777" w:rsidR="00C14AB6" w:rsidRPr="00212C57" w:rsidRDefault="00C14AB6" w:rsidP="00B035AD">
            <w:pPr>
              <w:rPr>
                <w:b/>
                <w:szCs w:val="22"/>
              </w:rPr>
            </w:pPr>
            <w:r w:rsidRPr="00212C57">
              <w:rPr>
                <w:b/>
                <w:szCs w:val="22"/>
              </w:rPr>
              <w:t>ORGANISER</w:t>
            </w:r>
          </w:p>
        </w:tc>
        <w:tc>
          <w:tcPr>
            <w:tcW w:w="2297" w:type="dxa"/>
            <w:shd w:val="clear" w:color="auto" w:fill="auto"/>
          </w:tcPr>
          <w:p w14:paraId="36283AF4" w14:textId="77777777" w:rsidR="00C14AB6" w:rsidRPr="00212C57" w:rsidRDefault="00C14AB6" w:rsidP="00B035AD">
            <w:pPr>
              <w:rPr>
                <w:b/>
                <w:szCs w:val="22"/>
              </w:rPr>
            </w:pPr>
            <w:r w:rsidRPr="00212C57">
              <w:rPr>
                <w:b/>
                <w:szCs w:val="22"/>
              </w:rPr>
              <w:t>ORGANISER</w:t>
            </w:r>
          </w:p>
        </w:tc>
      </w:tr>
      <w:tr w:rsidR="00C14AB6" w:rsidRPr="00212C57" w14:paraId="20237061" w14:textId="77777777" w:rsidTr="00954584">
        <w:tc>
          <w:tcPr>
            <w:tcW w:w="1560" w:type="dxa"/>
            <w:shd w:val="clear" w:color="auto" w:fill="auto"/>
          </w:tcPr>
          <w:p w14:paraId="4CBB3472" w14:textId="77777777" w:rsidR="00C14AB6" w:rsidRPr="00212C57" w:rsidRDefault="00C14AB6" w:rsidP="00B035AD">
            <w:pPr>
              <w:ind w:right="-493"/>
              <w:rPr>
                <w:szCs w:val="22"/>
              </w:rPr>
            </w:pPr>
            <w:r w:rsidRPr="00212C57">
              <w:rPr>
                <w:szCs w:val="22"/>
              </w:rPr>
              <w:t>17 January</w:t>
            </w:r>
          </w:p>
        </w:tc>
        <w:tc>
          <w:tcPr>
            <w:tcW w:w="2126" w:type="dxa"/>
            <w:shd w:val="clear" w:color="auto" w:fill="auto"/>
            <w:vAlign w:val="center"/>
          </w:tcPr>
          <w:p w14:paraId="44D7DE58" w14:textId="77777777" w:rsidR="00C14AB6" w:rsidRPr="00212C57" w:rsidRDefault="00C14AB6" w:rsidP="00B035AD">
            <w:pPr>
              <w:rPr>
                <w:szCs w:val="22"/>
              </w:rPr>
            </w:pPr>
            <w:r w:rsidRPr="00212C57">
              <w:rPr>
                <w:szCs w:val="22"/>
              </w:rPr>
              <w:t>Winery Lunch</w:t>
            </w:r>
          </w:p>
        </w:tc>
        <w:tc>
          <w:tcPr>
            <w:tcW w:w="2268" w:type="dxa"/>
            <w:shd w:val="clear" w:color="auto" w:fill="auto"/>
          </w:tcPr>
          <w:p w14:paraId="2879A326" w14:textId="77777777" w:rsidR="00C14AB6" w:rsidRPr="00212C57" w:rsidRDefault="00C14AB6" w:rsidP="00B035AD">
            <w:pPr>
              <w:ind w:right="-493"/>
              <w:rPr>
                <w:szCs w:val="22"/>
              </w:rPr>
            </w:pPr>
          </w:p>
        </w:tc>
        <w:tc>
          <w:tcPr>
            <w:tcW w:w="2126" w:type="dxa"/>
            <w:shd w:val="clear" w:color="auto" w:fill="auto"/>
          </w:tcPr>
          <w:p w14:paraId="5D749FBA" w14:textId="77777777" w:rsidR="00C14AB6" w:rsidRPr="00212C57" w:rsidRDefault="00C14AB6" w:rsidP="00B035AD">
            <w:pPr>
              <w:ind w:right="-493"/>
              <w:rPr>
                <w:szCs w:val="22"/>
              </w:rPr>
            </w:pPr>
            <w:r w:rsidRPr="00212C57">
              <w:rPr>
                <w:szCs w:val="22"/>
              </w:rPr>
              <w:t>Raylene Sutton</w:t>
            </w:r>
          </w:p>
        </w:tc>
        <w:tc>
          <w:tcPr>
            <w:tcW w:w="2297" w:type="dxa"/>
            <w:shd w:val="clear" w:color="auto" w:fill="auto"/>
          </w:tcPr>
          <w:p w14:paraId="5E2081E1" w14:textId="77777777" w:rsidR="00C14AB6" w:rsidRPr="00212C57" w:rsidRDefault="00C14AB6" w:rsidP="00B035AD">
            <w:pPr>
              <w:ind w:right="178"/>
              <w:rPr>
                <w:szCs w:val="22"/>
              </w:rPr>
            </w:pPr>
            <w:r>
              <w:rPr>
                <w:szCs w:val="22"/>
              </w:rPr>
              <w:t>Committee Members</w:t>
            </w:r>
          </w:p>
        </w:tc>
      </w:tr>
      <w:tr w:rsidR="00C14AB6" w:rsidRPr="00212C57" w14:paraId="05F71869" w14:textId="77777777" w:rsidTr="00954584">
        <w:tc>
          <w:tcPr>
            <w:tcW w:w="1560" w:type="dxa"/>
            <w:shd w:val="clear" w:color="auto" w:fill="auto"/>
          </w:tcPr>
          <w:p w14:paraId="0A9AF256" w14:textId="77777777" w:rsidR="00C14AB6" w:rsidRPr="00212C57" w:rsidRDefault="00C14AB6" w:rsidP="00B035AD">
            <w:pPr>
              <w:ind w:right="-493"/>
              <w:rPr>
                <w:szCs w:val="22"/>
              </w:rPr>
            </w:pPr>
            <w:r w:rsidRPr="00212C57">
              <w:rPr>
                <w:szCs w:val="22"/>
              </w:rPr>
              <w:t>20 February</w:t>
            </w:r>
          </w:p>
        </w:tc>
        <w:tc>
          <w:tcPr>
            <w:tcW w:w="2126" w:type="dxa"/>
            <w:shd w:val="clear" w:color="auto" w:fill="auto"/>
            <w:vAlign w:val="center"/>
          </w:tcPr>
          <w:p w14:paraId="754F9073" w14:textId="77777777" w:rsidR="00C14AB6" w:rsidRPr="00212C57" w:rsidRDefault="00C14AB6" w:rsidP="00B035AD">
            <w:pPr>
              <w:rPr>
                <w:szCs w:val="22"/>
              </w:rPr>
            </w:pPr>
            <w:r w:rsidRPr="00212C57">
              <w:rPr>
                <w:szCs w:val="22"/>
              </w:rPr>
              <w:t>Dinner</w:t>
            </w:r>
          </w:p>
        </w:tc>
        <w:tc>
          <w:tcPr>
            <w:tcW w:w="2268" w:type="dxa"/>
            <w:shd w:val="clear" w:color="auto" w:fill="auto"/>
          </w:tcPr>
          <w:p w14:paraId="0865895C" w14:textId="77777777" w:rsidR="00C14AB6" w:rsidRPr="00212C57" w:rsidRDefault="00C14AB6" w:rsidP="00B035AD">
            <w:pPr>
              <w:ind w:right="-493"/>
              <w:rPr>
                <w:szCs w:val="22"/>
              </w:rPr>
            </w:pPr>
          </w:p>
        </w:tc>
        <w:tc>
          <w:tcPr>
            <w:tcW w:w="2126" w:type="dxa"/>
            <w:shd w:val="clear" w:color="auto" w:fill="auto"/>
          </w:tcPr>
          <w:p w14:paraId="3A535262" w14:textId="77777777" w:rsidR="00C14AB6" w:rsidRPr="00212C57" w:rsidRDefault="00C14AB6" w:rsidP="00B035AD">
            <w:pPr>
              <w:ind w:right="-493"/>
              <w:rPr>
                <w:szCs w:val="22"/>
              </w:rPr>
            </w:pPr>
            <w:r w:rsidRPr="00212C57">
              <w:rPr>
                <w:szCs w:val="22"/>
              </w:rPr>
              <w:t>Lee Miller</w:t>
            </w:r>
          </w:p>
        </w:tc>
        <w:tc>
          <w:tcPr>
            <w:tcW w:w="2297" w:type="dxa"/>
            <w:shd w:val="clear" w:color="auto" w:fill="auto"/>
          </w:tcPr>
          <w:p w14:paraId="298C49C7" w14:textId="77777777" w:rsidR="00C14AB6" w:rsidRPr="00212C57" w:rsidRDefault="00C14AB6" w:rsidP="00B035AD">
            <w:pPr>
              <w:ind w:right="-493"/>
              <w:rPr>
                <w:szCs w:val="22"/>
              </w:rPr>
            </w:pPr>
            <w:r w:rsidRPr="00212C57">
              <w:rPr>
                <w:szCs w:val="22"/>
              </w:rPr>
              <w:t>Carolyn Palmer</w:t>
            </w:r>
          </w:p>
        </w:tc>
      </w:tr>
      <w:tr w:rsidR="00C14AB6" w:rsidRPr="00212C57" w14:paraId="121911CD" w14:textId="77777777" w:rsidTr="00954584">
        <w:tc>
          <w:tcPr>
            <w:tcW w:w="1560" w:type="dxa"/>
            <w:shd w:val="clear" w:color="auto" w:fill="auto"/>
          </w:tcPr>
          <w:p w14:paraId="737021B3" w14:textId="77777777" w:rsidR="00C14AB6" w:rsidRPr="00212C57" w:rsidRDefault="00C14AB6" w:rsidP="00B035AD">
            <w:pPr>
              <w:ind w:right="-493"/>
              <w:rPr>
                <w:szCs w:val="22"/>
              </w:rPr>
            </w:pPr>
            <w:r w:rsidRPr="00212C57">
              <w:rPr>
                <w:szCs w:val="22"/>
              </w:rPr>
              <w:t>14 March</w:t>
            </w:r>
          </w:p>
        </w:tc>
        <w:tc>
          <w:tcPr>
            <w:tcW w:w="2126" w:type="dxa"/>
            <w:shd w:val="clear" w:color="auto" w:fill="auto"/>
            <w:vAlign w:val="center"/>
          </w:tcPr>
          <w:p w14:paraId="2FC9BAA7" w14:textId="77777777" w:rsidR="00C14AB6" w:rsidRPr="00212C57" w:rsidRDefault="00C14AB6" w:rsidP="00B035AD">
            <w:pPr>
              <w:rPr>
                <w:szCs w:val="22"/>
              </w:rPr>
            </w:pPr>
            <w:r w:rsidRPr="00212C57">
              <w:rPr>
                <w:szCs w:val="22"/>
              </w:rPr>
              <w:t>President’s Lunch</w:t>
            </w:r>
          </w:p>
        </w:tc>
        <w:tc>
          <w:tcPr>
            <w:tcW w:w="2268" w:type="dxa"/>
            <w:shd w:val="clear" w:color="auto" w:fill="auto"/>
          </w:tcPr>
          <w:p w14:paraId="690A5E6D" w14:textId="77777777" w:rsidR="00C14AB6" w:rsidRPr="00212C57" w:rsidRDefault="00C14AB6" w:rsidP="00B035AD">
            <w:pPr>
              <w:ind w:right="-493"/>
              <w:rPr>
                <w:szCs w:val="22"/>
              </w:rPr>
            </w:pPr>
            <w:r w:rsidRPr="00212C57">
              <w:rPr>
                <w:szCs w:val="22"/>
              </w:rPr>
              <w:t>Mt Osmond GC</w:t>
            </w:r>
          </w:p>
        </w:tc>
        <w:tc>
          <w:tcPr>
            <w:tcW w:w="2126" w:type="dxa"/>
            <w:shd w:val="clear" w:color="auto" w:fill="auto"/>
          </w:tcPr>
          <w:p w14:paraId="4DD5598F" w14:textId="77777777" w:rsidR="00C14AB6" w:rsidRPr="00212C57" w:rsidRDefault="00C14AB6" w:rsidP="00B035AD">
            <w:pPr>
              <w:ind w:right="-493"/>
              <w:rPr>
                <w:szCs w:val="22"/>
              </w:rPr>
            </w:pPr>
            <w:r w:rsidRPr="00212C57">
              <w:rPr>
                <w:szCs w:val="22"/>
              </w:rPr>
              <w:t>Ken Ridley</w:t>
            </w:r>
          </w:p>
        </w:tc>
        <w:tc>
          <w:tcPr>
            <w:tcW w:w="2297" w:type="dxa"/>
            <w:shd w:val="clear" w:color="auto" w:fill="auto"/>
          </w:tcPr>
          <w:p w14:paraId="0CD99440" w14:textId="77777777" w:rsidR="00C14AB6" w:rsidRPr="00212C57" w:rsidRDefault="00C14AB6" w:rsidP="00B035AD">
            <w:pPr>
              <w:ind w:left="-101" w:right="-493"/>
              <w:rPr>
                <w:szCs w:val="22"/>
              </w:rPr>
            </w:pPr>
            <w:r w:rsidRPr="00212C57">
              <w:rPr>
                <w:szCs w:val="22"/>
              </w:rPr>
              <w:t>(MP) Leone Scholefield</w:t>
            </w:r>
          </w:p>
        </w:tc>
      </w:tr>
      <w:tr w:rsidR="00C14AB6" w:rsidRPr="00212C57" w14:paraId="61315EBE" w14:textId="77777777" w:rsidTr="00954584">
        <w:tc>
          <w:tcPr>
            <w:tcW w:w="1560" w:type="dxa"/>
            <w:shd w:val="clear" w:color="auto" w:fill="auto"/>
          </w:tcPr>
          <w:p w14:paraId="66CCA1F0" w14:textId="77777777" w:rsidR="00C14AB6" w:rsidRPr="00212C57" w:rsidRDefault="00C14AB6" w:rsidP="00B035AD">
            <w:pPr>
              <w:ind w:right="-493"/>
              <w:rPr>
                <w:szCs w:val="22"/>
              </w:rPr>
            </w:pPr>
            <w:r w:rsidRPr="00212C57">
              <w:rPr>
                <w:szCs w:val="22"/>
              </w:rPr>
              <w:t>18 April</w:t>
            </w:r>
          </w:p>
        </w:tc>
        <w:tc>
          <w:tcPr>
            <w:tcW w:w="2126" w:type="dxa"/>
            <w:shd w:val="clear" w:color="auto" w:fill="auto"/>
            <w:vAlign w:val="center"/>
          </w:tcPr>
          <w:p w14:paraId="536D646E" w14:textId="77777777" w:rsidR="00C14AB6" w:rsidRPr="00212C57" w:rsidRDefault="00C14AB6" w:rsidP="00B035AD">
            <w:pPr>
              <w:rPr>
                <w:szCs w:val="22"/>
              </w:rPr>
            </w:pPr>
            <w:r w:rsidRPr="00212C57">
              <w:rPr>
                <w:szCs w:val="22"/>
              </w:rPr>
              <w:t>Lunch</w:t>
            </w:r>
          </w:p>
        </w:tc>
        <w:tc>
          <w:tcPr>
            <w:tcW w:w="2268" w:type="dxa"/>
            <w:shd w:val="clear" w:color="auto" w:fill="auto"/>
          </w:tcPr>
          <w:p w14:paraId="26B2AD8C" w14:textId="77777777" w:rsidR="00C14AB6" w:rsidRPr="00212C57" w:rsidRDefault="00C14AB6" w:rsidP="00B035AD">
            <w:pPr>
              <w:ind w:right="-493"/>
              <w:rPr>
                <w:szCs w:val="22"/>
              </w:rPr>
            </w:pPr>
          </w:p>
        </w:tc>
        <w:tc>
          <w:tcPr>
            <w:tcW w:w="2126" w:type="dxa"/>
            <w:shd w:val="clear" w:color="auto" w:fill="auto"/>
          </w:tcPr>
          <w:p w14:paraId="2FB8A8AE" w14:textId="77777777" w:rsidR="00C14AB6" w:rsidRPr="00212C57" w:rsidRDefault="00C14AB6" w:rsidP="00B035AD">
            <w:pPr>
              <w:ind w:right="-493"/>
              <w:rPr>
                <w:szCs w:val="22"/>
              </w:rPr>
            </w:pPr>
            <w:r w:rsidRPr="00212C57">
              <w:rPr>
                <w:szCs w:val="22"/>
              </w:rPr>
              <w:t>Lorraine Curtis</w:t>
            </w:r>
          </w:p>
        </w:tc>
        <w:tc>
          <w:tcPr>
            <w:tcW w:w="2297" w:type="dxa"/>
            <w:shd w:val="clear" w:color="auto" w:fill="auto"/>
          </w:tcPr>
          <w:p w14:paraId="5A2BE65D" w14:textId="77777777" w:rsidR="00C14AB6" w:rsidRPr="00212C57" w:rsidRDefault="00C14AB6" w:rsidP="00B035AD">
            <w:pPr>
              <w:ind w:right="-493"/>
              <w:rPr>
                <w:szCs w:val="22"/>
              </w:rPr>
            </w:pPr>
            <w:r w:rsidRPr="00212C57">
              <w:rPr>
                <w:szCs w:val="22"/>
              </w:rPr>
              <w:t>Saul Gilbert</w:t>
            </w:r>
          </w:p>
        </w:tc>
      </w:tr>
      <w:tr w:rsidR="00C14AB6" w:rsidRPr="00212C57" w14:paraId="61F04F6F" w14:textId="77777777" w:rsidTr="00954584">
        <w:tc>
          <w:tcPr>
            <w:tcW w:w="1560" w:type="dxa"/>
            <w:shd w:val="clear" w:color="auto" w:fill="auto"/>
          </w:tcPr>
          <w:p w14:paraId="3E0C7A83" w14:textId="77777777" w:rsidR="00C14AB6" w:rsidRPr="00212C57" w:rsidRDefault="00C14AB6" w:rsidP="00B035AD">
            <w:pPr>
              <w:ind w:right="-493"/>
              <w:rPr>
                <w:szCs w:val="22"/>
              </w:rPr>
            </w:pPr>
            <w:r w:rsidRPr="00212C57">
              <w:rPr>
                <w:szCs w:val="22"/>
              </w:rPr>
              <w:t>12 May</w:t>
            </w:r>
          </w:p>
        </w:tc>
        <w:tc>
          <w:tcPr>
            <w:tcW w:w="2126" w:type="dxa"/>
            <w:shd w:val="clear" w:color="auto" w:fill="auto"/>
            <w:vAlign w:val="center"/>
          </w:tcPr>
          <w:p w14:paraId="7FC4C51C" w14:textId="77777777" w:rsidR="00C14AB6" w:rsidRPr="00212C57" w:rsidRDefault="00C14AB6" w:rsidP="00B035AD">
            <w:pPr>
              <w:rPr>
                <w:szCs w:val="22"/>
              </w:rPr>
            </w:pPr>
            <w:r w:rsidRPr="00212C57">
              <w:rPr>
                <w:szCs w:val="22"/>
              </w:rPr>
              <w:t>Dinner</w:t>
            </w:r>
          </w:p>
        </w:tc>
        <w:tc>
          <w:tcPr>
            <w:tcW w:w="2268" w:type="dxa"/>
            <w:shd w:val="clear" w:color="auto" w:fill="auto"/>
          </w:tcPr>
          <w:p w14:paraId="3ACAB4FD" w14:textId="77777777" w:rsidR="00C14AB6" w:rsidRPr="00212C57" w:rsidRDefault="00C14AB6" w:rsidP="00B035AD">
            <w:pPr>
              <w:ind w:right="-493"/>
              <w:rPr>
                <w:szCs w:val="22"/>
              </w:rPr>
            </w:pPr>
          </w:p>
        </w:tc>
        <w:tc>
          <w:tcPr>
            <w:tcW w:w="2126" w:type="dxa"/>
            <w:shd w:val="clear" w:color="auto" w:fill="auto"/>
          </w:tcPr>
          <w:p w14:paraId="0D8E2475" w14:textId="77777777" w:rsidR="00C14AB6" w:rsidRPr="00212C57" w:rsidRDefault="00C14AB6" w:rsidP="00B035AD">
            <w:pPr>
              <w:ind w:right="-493"/>
              <w:rPr>
                <w:szCs w:val="22"/>
              </w:rPr>
            </w:pPr>
            <w:r w:rsidRPr="00212C57">
              <w:rPr>
                <w:szCs w:val="22"/>
              </w:rPr>
              <w:t>Jeremy Keisman</w:t>
            </w:r>
          </w:p>
        </w:tc>
        <w:tc>
          <w:tcPr>
            <w:tcW w:w="2297" w:type="dxa"/>
            <w:shd w:val="clear" w:color="auto" w:fill="auto"/>
          </w:tcPr>
          <w:p w14:paraId="2119481D" w14:textId="77777777" w:rsidR="00C14AB6" w:rsidRPr="00212C57" w:rsidRDefault="00C14AB6" w:rsidP="00B035AD">
            <w:pPr>
              <w:ind w:right="-493"/>
              <w:rPr>
                <w:szCs w:val="22"/>
              </w:rPr>
            </w:pPr>
            <w:r w:rsidRPr="00212C57">
              <w:rPr>
                <w:szCs w:val="22"/>
              </w:rPr>
              <w:t>Tom Mittiga</w:t>
            </w:r>
          </w:p>
        </w:tc>
      </w:tr>
      <w:tr w:rsidR="00C14AB6" w:rsidRPr="00212C57" w14:paraId="47C44512" w14:textId="77777777" w:rsidTr="00954584">
        <w:tc>
          <w:tcPr>
            <w:tcW w:w="1560" w:type="dxa"/>
            <w:shd w:val="clear" w:color="auto" w:fill="auto"/>
          </w:tcPr>
          <w:p w14:paraId="5B24396D" w14:textId="77777777" w:rsidR="00C14AB6" w:rsidRPr="00212C57" w:rsidRDefault="00C14AB6" w:rsidP="00B035AD">
            <w:pPr>
              <w:ind w:right="-493"/>
              <w:rPr>
                <w:szCs w:val="22"/>
              </w:rPr>
            </w:pPr>
            <w:r w:rsidRPr="00212C57">
              <w:rPr>
                <w:szCs w:val="22"/>
              </w:rPr>
              <w:t xml:space="preserve">  9 June</w:t>
            </w:r>
          </w:p>
        </w:tc>
        <w:tc>
          <w:tcPr>
            <w:tcW w:w="2126" w:type="dxa"/>
            <w:shd w:val="clear" w:color="auto" w:fill="auto"/>
            <w:vAlign w:val="center"/>
          </w:tcPr>
          <w:p w14:paraId="17BBFE37" w14:textId="77777777" w:rsidR="00C14AB6" w:rsidRPr="00212C57" w:rsidRDefault="00C14AB6" w:rsidP="00B035AD">
            <w:pPr>
              <w:rPr>
                <w:szCs w:val="22"/>
              </w:rPr>
            </w:pPr>
            <w:r w:rsidRPr="00212C57">
              <w:rPr>
                <w:szCs w:val="22"/>
              </w:rPr>
              <w:t>Dinner</w:t>
            </w:r>
          </w:p>
        </w:tc>
        <w:tc>
          <w:tcPr>
            <w:tcW w:w="2268" w:type="dxa"/>
            <w:shd w:val="clear" w:color="auto" w:fill="auto"/>
          </w:tcPr>
          <w:p w14:paraId="221441E0" w14:textId="77777777" w:rsidR="00C14AB6" w:rsidRPr="00212C57" w:rsidRDefault="00C14AB6" w:rsidP="00B035AD">
            <w:pPr>
              <w:ind w:right="-493"/>
              <w:rPr>
                <w:szCs w:val="22"/>
              </w:rPr>
            </w:pPr>
          </w:p>
        </w:tc>
        <w:tc>
          <w:tcPr>
            <w:tcW w:w="2126" w:type="dxa"/>
            <w:shd w:val="clear" w:color="auto" w:fill="auto"/>
          </w:tcPr>
          <w:p w14:paraId="7E2FE332" w14:textId="77777777" w:rsidR="00C14AB6" w:rsidRPr="00212C57" w:rsidRDefault="00C14AB6" w:rsidP="00B035AD">
            <w:pPr>
              <w:ind w:right="-493"/>
              <w:rPr>
                <w:szCs w:val="22"/>
              </w:rPr>
            </w:pPr>
            <w:r w:rsidRPr="00212C57">
              <w:rPr>
                <w:szCs w:val="22"/>
              </w:rPr>
              <w:t>Charles McPhee</w:t>
            </w:r>
          </w:p>
        </w:tc>
        <w:tc>
          <w:tcPr>
            <w:tcW w:w="2297" w:type="dxa"/>
            <w:shd w:val="clear" w:color="auto" w:fill="auto"/>
          </w:tcPr>
          <w:p w14:paraId="0E2BF78B" w14:textId="77777777" w:rsidR="00C14AB6" w:rsidRPr="00212C57" w:rsidRDefault="00C14AB6" w:rsidP="00B035AD">
            <w:pPr>
              <w:ind w:right="-493"/>
              <w:rPr>
                <w:szCs w:val="22"/>
              </w:rPr>
            </w:pPr>
            <w:r w:rsidRPr="00212C57">
              <w:rPr>
                <w:szCs w:val="22"/>
              </w:rPr>
              <w:t>Judy Hani</w:t>
            </w:r>
          </w:p>
        </w:tc>
      </w:tr>
      <w:tr w:rsidR="00C14AB6" w:rsidRPr="00212C57" w14:paraId="5209E6E3" w14:textId="77777777" w:rsidTr="00954584">
        <w:tc>
          <w:tcPr>
            <w:tcW w:w="1560" w:type="dxa"/>
            <w:shd w:val="clear" w:color="auto" w:fill="auto"/>
          </w:tcPr>
          <w:p w14:paraId="4F9A9882" w14:textId="77777777" w:rsidR="00C14AB6" w:rsidRPr="00212C57" w:rsidRDefault="00C14AB6" w:rsidP="00B035AD">
            <w:pPr>
              <w:ind w:right="-493"/>
              <w:rPr>
                <w:szCs w:val="22"/>
              </w:rPr>
            </w:pPr>
            <w:r w:rsidRPr="00212C57">
              <w:rPr>
                <w:szCs w:val="22"/>
              </w:rPr>
              <w:t>14 July</w:t>
            </w:r>
          </w:p>
        </w:tc>
        <w:tc>
          <w:tcPr>
            <w:tcW w:w="2126" w:type="dxa"/>
            <w:shd w:val="clear" w:color="auto" w:fill="auto"/>
            <w:vAlign w:val="center"/>
          </w:tcPr>
          <w:p w14:paraId="78D98C50" w14:textId="77777777" w:rsidR="00C14AB6" w:rsidRPr="00212C57" w:rsidRDefault="00C14AB6" w:rsidP="00B035AD">
            <w:pPr>
              <w:rPr>
                <w:szCs w:val="22"/>
              </w:rPr>
            </w:pPr>
            <w:r w:rsidRPr="00212C57">
              <w:rPr>
                <w:szCs w:val="22"/>
              </w:rPr>
              <w:t>Gourmet Dinner</w:t>
            </w:r>
          </w:p>
        </w:tc>
        <w:tc>
          <w:tcPr>
            <w:tcW w:w="2268" w:type="dxa"/>
            <w:shd w:val="clear" w:color="auto" w:fill="auto"/>
          </w:tcPr>
          <w:p w14:paraId="4CE8D824" w14:textId="77777777" w:rsidR="00C14AB6" w:rsidRPr="00212C57" w:rsidRDefault="00C14AB6" w:rsidP="00B035AD">
            <w:pPr>
              <w:ind w:right="-493"/>
              <w:rPr>
                <w:szCs w:val="22"/>
              </w:rPr>
            </w:pPr>
          </w:p>
        </w:tc>
        <w:tc>
          <w:tcPr>
            <w:tcW w:w="2126" w:type="dxa"/>
            <w:shd w:val="clear" w:color="auto" w:fill="auto"/>
          </w:tcPr>
          <w:p w14:paraId="1BB8B951" w14:textId="77777777" w:rsidR="00C14AB6" w:rsidRPr="00212C57" w:rsidRDefault="00C14AB6" w:rsidP="00B035AD">
            <w:pPr>
              <w:ind w:right="-493"/>
              <w:rPr>
                <w:szCs w:val="22"/>
              </w:rPr>
            </w:pPr>
            <w:r w:rsidRPr="00212C57">
              <w:rPr>
                <w:szCs w:val="22"/>
              </w:rPr>
              <w:t>Sue Robinson</w:t>
            </w:r>
          </w:p>
        </w:tc>
        <w:tc>
          <w:tcPr>
            <w:tcW w:w="2297" w:type="dxa"/>
            <w:shd w:val="clear" w:color="auto" w:fill="auto"/>
          </w:tcPr>
          <w:p w14:paraId="18AA22E8" w14:textId="77777777" w:rsidR="00C14AB6" w:rsidRPr="00212C57" w:rsidRDefault="00C14AB6" w:rsidP="00B035AD">
            <w:pPr>
              <w:ind w:right="-493"/>
              <w:rPr>
                <w:szCs w:val="22"/>
              </w:rPr>
            </w:pPr>
            <w:r w:rsidRPr="00212C57">
              <w:rPr>
                <w:szCs w:val="22"/>
              </w:rPr>
              <w:t>John Swift</w:t>
            </w:r>
          </w:p>
        </w:tc>
      </w:tr>
      <w:tr w:rsidR="00C14AB6" w:rsidRPr="00212C57" w14:paraId="4FDBCFBF" w14:textId="77777777" w:rsidTr="00954584">
        <w:tc>
          <w:tcPr>
            <w:tcW w:w="1560" w:type="dxa"/>
            <w:shd w:val="clear" w:color="auto" w:fill="auto"/>
          </w:tcPr>
          <w:p w14:paraId="60EB6CAD" w14:textId="77777777" w:rsidR="00C14AB6" w:rsidRPr="00212C57" w:rsidRDefault="00C14AB6" w:rsidP="00B035AD">
            <w:pPr>
              <w:ind w:right="-493"/>
              <w:rPr>
                <w:szCs w:val="22"/>
              </w:rPr>
            </w:pPr>
            <w:r w:rsidRPr="00212C57">
              <w:rPr>
                <w:szCs w:val="22"/>
              </w:rPr>
              <w:t>21 August</w:t>
            </w:r>
          </w:p>
        </w:tc>
        <w:tc>
          <w:tcPr>
            <w:tcW w:w="2126" w:type="dxa"/>
            <w:shd w:val="clear" w:color="auto" w:fill="auto"/>
            <w:vAlign w:val="center"/>
          </w:tcPr>
          <w:p w14:paraId="42B51D5C" w14:textId="77777777" w:rsidR="00C14AB6" w:rsidRPr="00212C57" w:rsidRDefault="00C14AB6" w:rsidP="00B035AD">
            <w:pPr>
              <w:rPr>
                <w:szCs w:val="22"/>
              </w:rPr>
            </w:pPr>
            <w:r w:rsidRPr="00212C57">
              <w:rPr>
                <w:szCs w:val="22"/>
              </w:rPr>
              <w:t>AGM</w:t>
            </w:r>
          </w:p>
        </w:tc>
        <w:tc>
          <w:tcPr>
            <w:tcW w:w="2268" w:type="dxa"/>
            <w:shd w:val="clear" w:color="auto" w:fill="auto"/>
          </w:tcPr>
          <w:p w14:paraId="39343D92" w14:textId="77777777" w:rsidR="00C14AB6" w:rsidRPr="00212C57" w:rsidRDefault="00C14AB6" w:rsidP="00B035AD">
            <w:pPr>
              <w:ind w:right="-493"/>
              <w:rPr>
                <w:szCs w:val="22"/>
              </w:rPr>
            </w:pPr>
          </w:p>
        </w:tc>
        <w:tc>
          <w:tcPr>
            <w:tcW w:w="2126" w:type="dxa"/>
            <w:shd w:val="clear" w:color="auto" w:fill="auto"/>
          </w:tcPr>
          <w:p w14:paraId="242ADA24" w14:textId="77777777" w:rsidR="00C14AB6" w:rsidRPr="00212C57" w:rsidRDefault="00C14AB6" w:rsidP="00B035AD">
            <w:pPr>
              <w:ind w:right="-493"/>
              <w:rPr>
                <w:szCs w:val="22"/>
              </w:rPr>
            </w:pPr>
            <w:r w:rsidRPr="00212C57">
              <w:rPr>
                <w:szCs w:val="22"/>
              </w:rPr>
              <w:t>Bob Bowes</w:t>
            </w:r>
          </w:p>
        </w:tc>
        <w:tc>
          <w:tcPr>
            <w:tcW w:w="2297" w:type="dxa"/>
            <w:shd w:val="clear" w:color="auto" w:fill="auto"/>
          </w:tcPr>
          <w:p w14:paraId="1AFF513A" w14:textId="77777777" w:rsidR="00C14AB6" w:rsidRPr="00212C57" w:rsidRDefault="00C14AB6" w:rsidP="00B035AD">
            <w:pPr>
              <w:ind w:left="-101" w:right="-493"/>
              <w:rPr>
                <w:szCs w:val="22"/>
              </w:rPr>
            </w:pPr>
            <w:r w:rsidRPr="00212C57">
              <w:rPr>
                <w:szCs w:val="22"/>
              </w:rPr>
              <w:t>(NT) Simon Lumsden</w:t>
            </w:r>
          </w:p>
        </w:tc>
      </w:tr>
      <w:tr w:rsidR="00C14AB6" w:rsidRPr="00212C57" w14:paraId="76563B35" w14:textId="77777777" w:rsidTr="00954584">
        <w:tc>
          <w:tcPr>
            <w:tcW w:w="1560" w:type="dxa"/>
            <w:shd w:val="clear" w:color="auto" w:fill="auto"/>
          </w:tcPr>
          <w:p w14:paraId="3EBDBCA3" w14:textId="77777777" w:rsidR="00C14AB6" w:rsidRPr="00212C57" w:rsidRDefault="00C14AB6" w:rsidP="00B035AD">
            <w:pPr>
              <w:ind w:right="-493"/>
              <w:rPr>
                <w:szCs w:val="22"/>
              </w:rPr>
            </w:pPr>
            <w:r w:rsidRPr="00212C57">
              <w:rPr>
                <w:szCs w:val="22"/>
              </w:rPr>
              <w:t xml:space="preserve">  8 September</w:t>
            </w:r>
          </w:p>
        </w:tc>
        <w:tc>
          <w:tcPr>
            <w:tcW w:w="2126" w:type="dxa"/>
            <w:shd w:val="clear" w:color="auto" w:fill="auto"/>
            <w:vAlign w:val="center"/>
          </w:tcPr>
          <w:p w14:paraId="0FFA826C" w14:textId="77777777" w:rsidR="00C14AB6" w:rsidRPr="00212C57" w:rsidRDefault="00C14AB6" w:rsidP="00B035AD">
            <w:pPr>
              <w:rPr>
                <w:szCs w:val="22"/>
              </w:rPr>
            </w:pPr>
            <w:r w:rsidRPr="00212C57">
              <w:rPr>
                <w:szCs w:val="22"/>
              </w:rPr>
              <w:t>Dinner</w:t>
            </w:r>
          </w:p>
        </w:tc>
        <w:tc>
          <w:tcPr>
            <w:tcW w:w="2268" w:type="dxa"/>
            <w:shd w:val="clear" w:color="auto" w:fill="auto"/>
          </w:tcPr>
          <w:p w14:paraId="186A2E79" w14:textId="77777777" w:rsidR="00C14AB6" w:rsidRPr="00212C57" w:rsidRDefault="00C14AB6" w:rsidP="00B035AD">
            <w:pPr>
              <w:ind w:right="-493"/>
              <w:rPr>
                <w:szCs w:val="22"/>
              </w:rPr>
            </w:pPr>
          </w:p>
        </w:tc>
        <w:tc>
          <w:tcPr>
            <w:tcW w:w="2126" w:type="dxa"/>
            <w:shd w:val="clear" w:color="auto" w:fill="auto"/>
          </w:tcPr>
          <w:p w14:paraId="3C858524" w14:textId="77777777" w:rsidR="00C14AB6" w:rsidRPr="00212C57" w:rsidRDefault="00C14AB6" w:rsidP="00B035AD">
            <w:pPr>
              <w:ind w:right="-493"/>
              <w:rPr>
                <w:szCs w:val="22"/>
              </w:rPr>
            </w:pPr>
            <w:r w:rsidRPr="00212C57">
              <w:rPr>
                <w:szCs w:val="22"/>
              </w:rPr>
              <w:t>Taras Mular</w:t>
            </w:r>
          </w:p>
        </w:tc>
        <w:tc>
          <w:tcPr>
            <w:tcW w:w="2297" w:type="dxa"/>
            <w:shd w:val="clear" w:color="auto" w:fill="auto"/>
          </w:tcPr>
          <w:p w14:paraId="69517DDB" w14:textId="77777777" w:rsidR="00C14AB6" w:rsidRPr="00212C57" w:rsidRDefault="00C14AB6" w:rsidP="00B035AD">
            <w:pPr>
              <w:ind w:right="-493"/>
              <w:rPr>
                <w:szCs w:val="22"/>
              </w:rPr>
            </w:pPr>
            <w:r w:rsidRPr="00212C57">
              <w:rPr>
                <w:szCs w:val="22"/>
              </w:rPr>
              <w:t>Ingrid Allison</w:t>
            </w:r>
          </w:p>
        </w:tc>
      </w:tr>
      <w:tr w:rsidR="00C14AB6" w:rsidRPr="00212C57" w14:paraId="17C8B638" w14:textId="77777777" w:rsidTr="00954584">
        <w:tc>
          <w:tcPr>
            <w:tcW w:w="1560" w:type="dxa"/>
            <w:shd w:val="clear" w:color="auto" w:fill="auto"/>
          </w:tcPr>
          <w:p w14:paraId="652A5BBC" w14:textId="77777777" w:rsidR="00C14AB6" w:rsidRPr="00212C57" w:rsidRDefault="00C14AB6" w:rsidP="00B035AD">
            <w:pPr>
              <w:ind w:right="-493"/>
              <w:rPr>
                <w:szCs w:val="22"/>
              </w:rPr>
            </w:pPr>
            <w:r w:rsidRPr="00212C57">
              <w:rPr>
                <w:szCs w:val="22"/>
              </w:rPr>
              <w:t>15-17 October</w:t>
            </w:r>
          </w:p>
        </w:tc>
        <w:tc>
          <w:tcPr>
            <w:tcW w:w="2126" w:type="dxa"/>
            <w:shd w:val="clear" w:color="auto" w:fill="auto"/>
            <w:vAlign w:val="center"/>
          </w:tcPr>
          <w:p w14:paraId="250E2253" w14:textId="77777777" w:rsidR="00C14AB6" w:rsidRPr="00212C57" w:rsidRDefault="00C14AB6" w:rsidP="00B035AD">
            <w:pPr>
              <w:rPr>
                <w:szCs w:val="22"/>
              </w:rPr>
            </w:pPr>
            <w:r w:rsidRPr="00212C57">
              <w:rPr>
                <w:szCs w:val="22"/>
              </w:rPr>
              <w:t>Weekend Away</w:t>
            </w:r>
          </w:p>
        </w:tc>
        <w:tc>
          <w:tcPr>
            <w:tcW w:w="2268" w:type="dxa"/>
            <w:shd w:val="clear" w:color="auto" w:fill="auto"/>
          </w:tcPr>
          <w:p w14:paraId="2A479AA1" w14:textId="77777777" w:rsidR="00C14AB6" w:rsidRPr="00212C57" w:rsidRDefault="00C14AB6" w:rsidP="00B035AD">
            <w:pPr>
              <w:ind w:right="-493"/>
              <w:rPr>
                <w:szCs w:val="22"/>
              </w:rPr>
            </w:pPr>
            <w:r w:rsidRPr="00212C57">
              <w:rPr>
                <w:szCs w:val="22"/>
              </w:rPr>
              <w:t>Barossa Valley</w:t>
            </w:r>
          </w:p>
        </w:tc>
        <w:tc>
          <w:tcPr>
            <w:tcW w:w="2126" w:type="dxa"/>
            <w:shd w:val="clear" w:color="auto" w:fill="auto"/>
          </w:tcPr>
          <w:p w14:paraId="1803C91D" w14:textId="77777777" w:rsidR="00C14AB6" w:rsidRPr="00212C57" w:rsidRDefault="00C14AB6" w:rsidP="00B035AD">
            <w:pPr>
              <w:ind w:right="-493"/>
              <w:rPr>
                <w:szCs w:val="22"/>
              </w:rPr>
            </w:pPr>
            <w:r w:rsidRPr="00212C57">
              <w:rPr>
                <w:szCs w:val="22"/>
              </w:rPr>
              <w:t>Vin Thomas</w:t>
            </w:r>
          </w:p>
        </w:tc>
        <w:tc>
          <w:tcPr>
            <w:tcW w:w="2297" w:type="dxa"/>
            <w:shd w:val="clear" w:color="auto" w:fill="auto"/>
          </w:tcPr>
          <w:p w14:paraId="644720F8" w14:textId="77777777" w:rsidR="00C14AB6" w:rsidRPr="00212C57" w:rsidRDefault="00C14AB6" w:rsidP="00B035AD">
            <w:pPr>
              <w:ind w:right="-493"/>
              <w:rPr>
                <w:szCs w:val="22"/>
              </w:rPr>
            </w:pPr>
            <w:r w:rsidRPr="00212C57">
              <w:rPr>
                <w:szCs w:val="22"/>
              </w:rPr>
              <w:t>Di Betterman</w:t>
            </w:r>
          </w:p>
        </w:tc>
      </w:tr>
      <w:tr w:rsidR="00C14AB6" w:rsidRPr="00212C57" w14:paraId="728F606C" w14:textId="77777777" w:rsidTr="00954584">
        <w:tc>
          <w:tcPr>
            <w:tcW w:w="1560" w:type="dxa"/>
            <w:shd w:val="clear" w:color="auto" w:fill="auto"/>
          </w:tcPr>
          <w:p w14:paraId="0A0339F2" w14:textId="77777777" w:rsidR="00C14AB6" w:rsidRPr="00212C57" w:rsidRDefault="00C14AB6" w:rsidP="00B035AD">
            <w:pPr>
              <w:ind w:right="-493"/>
              <w:rPr>
                <w:szCs w:val="22"/>
              </w:rPr>
            </w:pPr>
            <w:r w:rsidRPr="00212C57">
              <w:rPr>
                <w:szCs w:val="22"/>
              </w:rPr>
              <w:t>14 November</w:t>
            </w:r>
          </w:p>
        </w:tc>
        <w:tc>
          <w:tcPr>
            <w:tcW w:w="2126" w:type="dxa"/>
            <w:shd w:val="clear" w:color="auto" w:fill="auto"/>
            <w:vAlign w:val="center"/>
          </w:tcPr>
          <w:p w14:paraId="38D2A3D9" w14:textId="77777777" w:rsidR="00C14AB6" w:rsidRPr="00212C57" w:rsidRDefault="00C14AB6" w:rsidP="00B035AD">
            <w:pPr>
              <w:rPr>
                <w:szCs w:val="22"/>
              </w:rPr>
            </w:pPr>
            <w:r w:rsidRPr="00212C57">
              <w:rPr>
                <w:szCs w:val="22"/>
              </w:rPr>
              <w:t>Lunch</w:t>
            </w:r>
          </w:p>
        </w:tc>
        <w:tc>
          <w:tcPr>
            <w:tcW w:w="2268" w:type="dxa"/>
            <w:shd w:val="clear" w:color="auto" w:fill="auto"/>
          </w:tcPr>
          <w:p w14:paraId="03E498BF" w14:textId="77777777" w:rsidR="00C14AB6" w:rsidRPr="00212C57" w:rsidRDefault="00C14AB6" w:rsidP="00B035AD">
            <w:pPr>
              <w:ind w:right="-493"/>
              <w:rPr>
                <w:szCs w:val="22"/>
              </w:rPr>
            </w:pPr>
          </w:p>
        </w:tc>
        <w:tc>
          <w:tcPr>
            <w:tcW w:w="2126" w:type="dxa"/>
            <w:shd w:val="clear" w:color="auto" w:fill="auto"/>
          </w:tcPr>
          <w:p w14:paraId="73C493DA" w14:textId="77777777" w:rsidR="00C14AB6" w:rsidRPr="00212C57" w:rsidRDefault="00C14AB6" w:rsidP="00B035AD">
            <w:pPr>
              <w:ind w:right="-493"/>
              <w:rPr>
                <w:szCs w:val="22"/>
              </w:rPr>
            </w:pPr>
            <w:r w:rsidRPr="00212C57">
              <w:rPr>
                <w:szCs w:val="22"/>
              </w:rPr>
              <w:t>John Cruickshank</w:t>
            </w:r>
          </w:p>
        </w:tc>
        <w:tc>
          <w:tcPr>
            <w:tcW w:w="2297" w:type="dxa"/>
            <w:shd w:val="clear" w:color="auto" w:fill="auto"/>
          </w:tcPr>
          <w:p w14:paraId="57690270" w14:textId="77777777" w:rsidR="00C14AB6" w:rsidRPr="00212C57" w:rsidRDefault="00C14AB6" w:rsidP="00B035AD">
            <w:pPr>
              <w:ind w:right="-493"/>
              <w:rPr>
                <w:szCs w:val="22"/>
              </w:rPr>
            </w:pPr>
            <w:r w:rsidRPr="00212C57">
              <w:rPr>
                <w:szCs w:val="22"/>
              </w:rPr>
              <w:t>Peter Murton</w:t>
            </w:r>
          </w:p>
        </w:tc>
      </w:tr>
      <w:tr w:rsidR="00C14AB6" w:rsidRPr="00212C57" w14:paraId="29D6665A" w14:textId="77777777" w:rsidTr="00954584">
        <w:tc>
          <w:tcPr>
            <w:tcW w:w="1560" w:type="dxa"/>
            <w:shd w:val="clear" w:color="auto" w:fill="auto"/>
          </w:tcPr>
          <w:p w14:paraId="0172F1FE" w14:textId="77777777" w:rsidR="00C14AB6" w:rsidRPr="00212C57" w:rsidRDefault="00C14AB6" w:rsidP="00B035AD">
            <w:pPr>
              <w:ind w:right="-493"/>
              <w:rPr>
                <w:szCs w:val="22"/>
              </w:rPr>
            </w:pPr>
            <w:r w:rsidRPr="00212C57">
              <w:rPr>
                <w:szCs w:val="22"/>
              </w:rPr>
              <w:t xml:space="preserve">  8 December</w:t>
            </w:r>
          </w:p>
        </w:tc>
        <w:tc>
          <w:tcPr>
            <w:tcW w:w="2126" w:type="dxa"/>
            <w:shd w:val="clear" w:color="auto" w:fill="auto"/>
            <w:vAlign w:val="center"/>
          </w:tcPr>
          <w:p w14:paraId="31BA6056" w14:textId="77777777" w:rsidR="00C14AB6" w:rsidRPr="00212C57" w:rsidRDefault="00C14AB6" w:rsidP="00B035AD">
            <w:pPr>
              <w:rPr>
                <w:szCs w:val="22"/>
              </w:rPr>
            </w:pPr>
            <w:r w:rsidRPr="00212C57">
              <w:rPr>
                <w:szCs w:val="22"/>
              </w:rPr>
              <w:t>Gourmet Dinner</w:t>
            </w:r>
          </w:p>
        </w:tc>
        <w:tc>
          <w:tcPr>
            <w:tcW w:w="2268" w:type="dxa"/>
            <w:shd w:val="clear" w:color="auto" w:fill="auto"/>
          </w:tcPr>
          <w:p w14:paraId="560E8C86" w14:textId="77777777" w:rsidR="00C14AB6" w:rsidRPr="00212C57" w:rsidRDefault="00C14AB6" w:rsidP="00B035AD">
            <w:pPr>
              <w:ind w:right="-493"/>
              <w:rPr>
                <w:szCs w:val="22"/>
              </w:rPr>
            </w:pPr>
          </w:p>
        </w:tc>
        <w:tc>
          <w:tcPr>
            <w:tcW w:w="2126" w:type="dxa"/>
            <w:shd w:val="clear" w:color="auto" w:fill="auto"/>
          </w:tcPr>
          <w:p w14:paraId="0731C863" w14:textId="77777777" w:rsidR="00C14AB6" w:rsidRPr="00212C57" w:rsidRDefault="00C14AB6" w:rsidP="00B035AD">
            <w:pPr>
              <w:ind w:right="-493"/>
              <w:rPr>
                <w:szCs w:val="22"/>
              </w:rPr>
            </w:pPr>
            <w:r w:rsidRPr="00212C57">
              <w:rPr>
                <w:szCs w:val="22"/>
              </w:rPr>
              <w:t>Stephen Thomas</w:t>
            </w:r>
          </w:p>
        </w:tc>
        <w:tc>
          <w:tcPr>
            <w:tcW w:w="2297" w:type="dxa"/>
            <w:shd w:val="clear" w:color="auto" w:fill="auto"/>
          </w:tcPr>
          <w:p w14:paraId="1BE135B7" w14:textId="77777777" w:rsidR="00C14AB6" w:rsidRPr="00212C57" w:rsidRDefault="00C14AB6" w:rsidP="00B035AD">
            <w:pPr>
              <w:ind w:right="-493"/>
              <w:rPr>
                <w:szCs w:val="22"/>
              </w:rPr>
            </w:pPr>
            <w:r w:rsidRPr="00212C57">
              <w:rPr>
                <w:szCs w:val="22"/>
              </w:rPr>
              <w:t>Tony Scholefield</w:t>
            </w:r>
          </w:p>
        </w:tc>
      </w:tr>
    </w:tbl>
    <w:p w14:paraId="03A1244E" w14:textId="446CEEBB" w:rsidR="00A467DD" w:rsidRPr="000A41CF" w:rsidRDefault="00C14AB6" w:rsidP="000A41CF">
      <w:pPr>
        <w:ind w:right="-2"/>
        <w:rPr>
          <w:szCs w:val="22"/>
        </w:rPr>
      </w:pPr>
      <w:r w:rsidRPr="00212C57">
        <w:rPr>
          <w:b/>
          <w:bCs/>
          <w:szCs w:val="22"/>
        </w:rPr>
        <w:t>Members not as yet assigned:</w:t>
      </w:r>
      <w:r w:rsidRPr="00212C57">
        <w:rPr>
          <w:szCs w:val="22"/>
        </w:rPr>
        <w:t xml:space="preserve"> Tim Ryan, Anita Smith, Jenny Wild, Rene Young</w:t>
      </w:r>
    </w:p>
    <w:sectPr w:rsidR="00A467DD" w:rsidRPr="000A41CF" w:rsidSect="006F65DB">
      <w:headerReference w:type="even" r:id="rId8"/>
      <w:footerReference w:type="even" r:id="rId9"/>
      <w:footerReference w:type="default" r:id="rId10"/>
      <w:headerReference w:type="first" r:id="rId11"/>
      <w:pgSz w:w="11906" w:h="16838" w:code="9"/>
      <w:pgMar w:top="794" w:right="849" w:bottom="1021"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4D56F4" w14:textId="77777777" w:rsidR="001A4CE9" w:rsidRDefault="001A4CE9">
      <w:r>
        <w:separator/>
      </w:r>
    </w:p>
  </w:endnote>
  <w:endnote w:type="continuationSeparator" w:id="0">
    <w:p w14:paraId="3224647B" w14:textId="77777777" w:rsidR="001A4CE9" w:rsidRDefault="001A4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ZapfChancery">
    <w:altName w:val="Monotype Corsiv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B288DC" w14:textId="77777777" w:rsidR="00D07EFD" w:rsidRDefault="00D07EFD" w:rsidP="003053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394873" w14:textId="77777777" w:rsidR="00D07EFD" w:rsidRDefault="00D07EFD" w:rsidP="008509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0D06B" w14:textId="77777777" w:rsidR="00D07EFD" w:rsidRDefault="00D07EFD" w:rsidP="003053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6369C">
      <w:rPr>
        <w:rStyle w:val="PageNumber"/>
        <w:noProof/>
      </w:rPr>
      <w:t>1</w:t>
    </w:r>
    <w:r>
      <w:rPr>
        <w:rStyle w:val="PageNumber"/>
      </w:rPr>
      <w:fldChar w:fldCharType="end"/>
    </w:r>
  </w:p>
  <w:p w14:paraId="67D8860A" w14:textId="77777777" w:rsidR="00D07EFD" w:rsidRDefault="00D07EFD" w:rsidP="0085091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74A55C" w14:textId="77777777" w:rsidR="001A4CE9" w:rsidRDefault="001A4CE9">
      <w:r>
        <w:separator/>
      </w:r>
    </w:p>
  </w:footnote>
  <w:footnote w:type="continuationSeparator" w:id="0">
    <w:p w14:paraId="3DCC3870" w14:textId="77777777" w:rsidR="001A4CE9" w:rsidRDefault="001A4C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8B975" w14:textId="77777777" w:rsidR="00D07EFD" w:rsidRDefault="00D07EFD">
    <w:pPr>
      <w:framePr w:wrap="around" w:vAnchor="text" w:hAnchor="margin" w:xAlign="center" w:y="1"/>
    </w:pPr>
    <w:r>
      <w:fldChar w:fldCharType="begin"/>
    </w:r>
    <w:r>
      <w:instrText xml:space="preserve">PAGE  </w:instrText>
    </w:r>
    <w:r>
      <w:fldChar w:fldCharType="end"/>
    </w:r>
  </w:p>
  <w:p w14:paraId="664F5F38" w14:textId="77777777" w:rsidR="00D07EFD" w:rsidRDefault="00D07EF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3A936E" w14:textId="77777777" w:rsidR="00D07EFD" w:rsidRDefault="00D07EFD"/>
  <w:p w14:paraId="4C36E75C" w14:textId="77777777" w:rsidR="00D07EFD" w:rsidRDefault="00D07EF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8ACD23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764D98"/>
    <w:multiLevelType w:val="hybridMultilevel"/>
    <w:tmpl w:val="EB2EF47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B84905"/>
    <w:multiLevelType w:val="hybridMultilevel"/>
    <w:tmpl w:val="C380B560"/>
    <w:lvl w:ilvl="0" w:tplc="AE9C1390">
      <w:start w:val="1"/>
      <w:numFmt w:val="decimal"/>
      <w:lvlText w:val="%1."/>
      <w:lvlJc w:val="left"/>
      <w:pPr>
        <w:tabs>
          <w:tab w:val="num" w:pos="1080"/>
        </w:tabs>
        <w:ind w:left="1080" w:hanging="720"/>
      </w:p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3" w15:restartNumberingAfterBreak="0">
    <w:nsid w:val="0A1F031E"/>
    <w:multiLevelType w:val="hybridMultilevel"/>
    <w:tmpl w:val="29E6D756"/>
    <w:lvl w:ilvl="0" w:tplc="6BE0FBBE">
      <w:start w:val="2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AE3B3C"/>
    <w:multiLevelType w:val="hybridMultilevel"/>
    <w:tmpl w:val="D23613A8"/>
    <w:lvl w:ilvl="0" w:tplc="0C090017">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131C4263"/>
    <w:multiLevelType w:val="hybridMultilevel"/>
    <w:tmpl w:val="ADE6EC18"/>
    <w:lvl w:ilvl="0" w:tplc="09E6F6F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6D766CF"/>
    <w:multiLevelType w:val="hybridMultilevel"/>
    <w:tmpl w:val="E62CC1A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1C290C17"/>
    <w:multiLevelType w:val="hybridMultilevel"/>
    <w:tmpl w:val="26A884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E6C4143"/>
    <w:multiLevelType w:val="hybridMultilevel"/>
    <w:tmpl w:val="C5EEC6E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259E6978"/>
    <w:multiLevelType w:val="hybridMultilevel"/>
    <w:tmpl w:val="332A44A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E371D47"/>
    <w:multiLevelType w:val="hybridMultilevel"/>
    <w:tmpl w:val="487C1F4E"/>
    <w:lvl w:ilvl="0" w:tplc="6DDE604E">
      <w:start w:val="1"/>
      <w:numFmt w:val="decimal"/>
      <w:lvlText w:val="%1"/>
      <w:lvlJc w:val="left"/>
      <w:pPr>
        <w:tabs>
          <w:tab w:val="num" w:pos="1080"/>
        </w:tabs>
        <w:ind w:left="1080" w:hanging="720"/>
      </w:pPr>
      <w:rPr>
        <w:rFonts w:cs="Times New Roman" w:hint="default"/>
        <w:b/>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E954CC2"/>
    <w:multiLevelType w:val="hybridMultilevel"/>
    <w:tmpl w:val="DF9A98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711A0A"/>
    <w:multiLevelType w:val="hybridMultilevel"/>
    <w:tmpl w:val="4A589B9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8654098"/>
    <w:multiLevelType w:val="multilevel"/>
    <w:tmpl w:val="2602A0B6"/>
    <w:lvl w:ilvl="0">
      <w:start w:val="1"/>
      <w:numFmt w:val="decimal"/>
      <w:lvlText w:val="%1."/>
      <w:lvlJc w:val="left"/>
      <w:pPr>
        <w:ind w:left="720" w:hanging="360"/>
      </w:pPr>
    </w:lvl>
    <w:lvl w:ilvl="1">
      <w:start w:val="1"/>
      <w:numFmt w:val="decimal"/>
      <w:isLgl/>
      <w:lvlText w:val="%1.%2"/>
      <w:lvlJc w:val="left"/>
      <w:pPr>
        <w:ind w:left="735" w:hanging="37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4" w15:restartNumberingAfterBreak="0">
    <w:nsid w:val="3D762385"/>
    <w:multiLevelType w:val="hybridMultilevel"/>
    <w:tmpl w:val="E9B0C1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E4E70C8"/>
    <w:multiLevelType w:val="hybridMultilevel"/>
    <w:tmpl w:val="CF14D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F671869"/>
    <w:multiLevelType w:val="hybridMultilevel"/>
    <w:tmpl w:val="B26A33B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FDA587B"/>
    <w:multiLevelType w:val="hybridMultilevel"/>
    <w:tmpl w:val="75C2131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99639AE"/>
    <w:multiLevelType w:val="hybridMultilevel"/>
    <w:tmpl w:val="717E75E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1B96580"/>
    <w:multiLevelType w:val="hybridMultilevel"/>
    <w:tmpl w:val="DB26EF8C"/>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2596B92"/>
    <w:multiLevelType w:val="hybridMultilevel"/>
    <w:tmpl w:val="26A884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5A67707"/>
    <w:multiLevelType w:val="hybridMultilevel"/>
    <w:tmpl w:val="CD7C9AA0"/>
    <w:lvl w:ilvl="0" w:tplc="78F83850">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7581AC1"/>
    <w:multiLevelType w:val="hybridMultilevel"/>
    <w:tmpl w:val="20B8AEA4"/>
    <w:lvl w:ilvl="0" w:tplc="D73A89C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7FE7024"/>
    <w:multiLevelType w:val="hybridMultilevel"/>
    <w:tmpl w:val="EA86A3BA"/>
    <w:lvl w:ilvl="0" w:tplc="2152CB1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8F73DB2"/>
    <w:multiLevelType w:val="hybridMultilevel"/>
    <w:tmpl w:val="41D867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A983DAE"/>
    <w:multiLevelType w:val="hybridMultilevel"/>
    <w:tmpl w:val="00E6E5EA"/>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6" w15:restartNumberingAfterBreak="0">
    <w:nsid w:val="5C8C3F94"/>
    <w:multiLevelType w:val="hybridMultilevel"/>
    <w:tmpl w:val="4A589B9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E5E1331"/>
    <w:multiLevelType w:val="hybridMultilevel"/>
    <w:tmpl w:val="5F2218DE"/>
    <w:lvl w:ilvl="0" w:tplc="0D04B222">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15:restartNumberingAfterBreak="0">
    <w:nsid w:val="67C52C2E"/>
    <w:multiLevelType w:val="hybridMultilevel"/>
    <w:tmpl w:val="8CA86F60"/>
    <w:lvl w:ilvl="0" w:tplc="3976BE4E">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86D6CA3"/>
    <w:multiLevelType w:val="hybridMultilevel"/>
    <w:tmpl w:val="0BDEBDC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694C58BE"/>
    <w:multiLevelType w:val="hybridMultilevel"/>
    <w:tmpl w:val="996C2C3E"/>
    <w:lvl w:ilvl="0" w:tplc="CB9EFE34">
      <w:start w:val="1"/>
      <w:numFmt w:val="decimal"/>
      <w:lvlText w:val="%1."/>
      <w:lvlJc w:val="left"/>
      <w:pPr>
        <w:ind w:left="990" w:hanging="360"/>
      </w:pPr>
    </w:lvl>
    <w:lvl w:ilvl="1" w:tplc="0C090019">
      <w:start w:val="1"/>
      <w:numFmt w:val="lowerLetter"/>
      <w:lvlText w:val="%2."/>
      <w:lvlJc w:val="left"/>
      <w:pPr>
        <w:ind w:left="1710" w:hanging="360"/>
      </w:pPr>
    </w:lvl>
    <w:lvl w:ilvl="2" w:tplc="0C09001B">
      <w:start w:val="1"/>
      <w:numFmt w:val="lowerRoman"/>
      <w:lvlText w:val="%3."/>
      <w:lvlJc w:val="right"/>
      <w:pPr>
        <w:ind w:left="2430" w:hanging="180"/>
      </w:pPr>
    </w:lvl>
    <w:lvl w:ilvl="3" w:tplc="0C09000F">
      <w:start w:val="1"/>
      <w:numFmt w:val="decimal"/>
      <w:lvlText w:val="%4."/>
      <w:lvlJc w:val="left"/>
      <w:pPr>
        <w:ind w:left="3150" w:hanging="360"/>
      </w:pPr>
    </w:lvl>
    <w:lvl w:ilvl="4" w:tplc="0C090019">
      <w:start w:val="1"/>
      <w:numFmt w:val="lowerLetter"/>
      <w:lvlText w:val="%5."/>
      <w:lvlJc w:val="left"/>
      <w:pPr>
        <w:ind w:left="3870" w:hanging="360"/>
      </w:pPr>
    </w:lvl>
    <w:lvl w:ilvl="5" w:tplc="0C09001B">
      <w:start w:val="1"/>
      <w:numFmt w:val="lowerRoman"/>
      <w:lvlText w:val="%6."/>
      <w:lvlJc w:val="right"/>
      <w:pPr>
        <w:ind w:left="4590" w:hanging="180"/>
      </w:pPr>
    </w:lvl>
    <w:lvl w:ilvl="6" w:tplc="0C09000F">
      <w:start w:val="1"/>
      <w:numFmt w:val="decimal"/>
      <w:lvlText w:val="%7."/>
      <w:lvlJc w:val="left"/>
      <w:pPr>
        <w:ind w:left="5310" w:hanging="360"/>
      </w:pPr>
    </w:lvl>
    <w:lvl w:ilvl="7" w:tplc="0C090019">
      <w:start w:val="1"/>
      <w:numFmt w:val="lowerLetter"/>
      <w:lvlText w:val="%8."/>
      <w:lvlJc w:val="left"/>
      <w:pPr>
        <w:ind w:left="6030" w:hanging="360"/>
      </w:pPr>
    </w:lvl>
    <w:lvl w:ilvl="8" w:tplc="0C09001B">
      <w:start w:val="1"/>
      <w:numFmt w:val="lowerRoman"/>
      <w:lvlText w:val="%9."/>
      <w:lvlJc w:val="right"/>
      <w:pPr>
        <w:ind w:left="6750" w:hanging="180"/>
      </w:pPr>
    </w:lvl>
  </w:abstractNum>
  <w:abstractNum w:abstractNumId="31" w15:restartNumberingAfterBreak="0">
    <w:nsid w:val="722A00D8"/>
    <w:multiLevelType w:val="hybridMultilevel"/>
    <w:tmpl w:val="20B8AEA4"/>
    <w:lvl w:ilvl="0" w:tplc="D73A89C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3ED131D"/>
    <w:multiLevelType w:val="hybridMultilevel"/>
    <w:tmpl w:val="EF82DA2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4011972"/>
    <w:multiLevelType w:val="hybridMultilevel"/>
    <w:tmpl w:val="8672554E"/>
    <w:lvl w:ilvl="0" w:tplc="0C09000F">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4C57FBE"/>
    <w:multiLevelType w:val="hybridMultilevel"/>
    <w:tmpl w:val="F7480716"/>
    <w:lvl w:ilvl="0" w:tplc="B370851A">
      <w:start w:val="1"/>
      <w:numFmt w:val="bullet"/>
      <w:lvlText w:val=""/>
      <w:lvlJc w:val="left"/>
      <w:pPr>
        <w:tabs>
          <w:tab w:val="num" w:pos="1885"/>
        </w:tabs>
        <w:ind w:left="2112" w:hanging="227"/>
      </w:pPr>
      <w:rPr>
        <w:rFonts w:ascii="Symbol" w:hAnsi="Symbol" w:hint="default"/>
      </w:rPr>
    </w:lvl>
    <w:lvl w:ilvl="1" w:tplc="04090003" w:tentative="1">
      <w:start w:val="1"/>
      <w:numFmt w:val="bullet"/>
      <w:lvlText w:val="o"/>
      <w:lvlJc w:val="left"/>
      <w:pPr>
        <w:tabs>
          <w:tab w:val="num" w:pos="2418"/>
        </w:tabs>
        <w:ind w:left="2418" w:hanging="360"/>
      </w:pPr>
      <w:rPr>
        <w:rFonts w:ascii="Courier New" w:hAnsi="Courier New" w:cs="Courier New" w:hint="default"/>
      </w:rPr>
    </w:lvl>
    <w:lvl w:ilvl="2" w:tplc="04090005" w:tentative="1">
      <w:start w:val="1"/>
      <w:numFmt w:val="bullet"/>
      <w:lvlText w:val=""/>
      <w:lvlJc w:val="left"/>
      <w:pPr>
        <w:tabs>
          <w:tab w:val="num" w:pos="3138"/>
        </w:tabs>
        <w:ind w:left="3138" w:hanging="360"/>
      </w:pPr>
      <w:rPr>
        <w:rFonts w:ascii="Wingdings" w:hAnsi="Wingdings" w:hint="default"/>
      </w:rPr>
    </w:lvl>
    <w:lvl w:ilvl="3" w:tplc="04090001" w:tentative="1">
      <w:start w:val="1"/>
      <w:numFmt w:val="bullet"/>
      <w:lvlText w:val=""/>
      <w:lvlJc w:val="left"/>
      <w:pPr>
        <w:tabs>
          <w:tab w:val="num" w:pos="3858"/>
        </w:tabs>
        <w:ind w:left="3858" w:hanging="360"/>
      </w:pPr>
      <w:rPr>
        <w:rFonts w:ascii="Symbol" w:hAnsi="Symbol" w:hint="default"/>
      </w:rPr>
    </w:lvl>
    <w:lvl w:ilvl="4" w:tplc="04090003" w:tentative="1">
      <w:start w:val="1"/>
      <w:numFmt w:val="bullet"/>
      <w:lvlText w:val="o"/>
      <w:lvlJc w:val="left"/>
      <w:pPr>
        <w:tabs>
          <w:tab w:val="num" w:pos="4578"/>
        </w:tabs>
        <w:ind w:left="4578" w:hanging="360"/>
      </w:pPr>
      <w:rPr>
        <w:rFonts w:ascii="Courier New" w:hAnsi="Courier New" w:cs="Courier New" w:hint="default"/>
      </w:rPr>
    </w:lvl>
    <w:lvl w:ilvl="5" w:tplc="04090005" w:tentative="1">
      <w:start w:val="1"/>
      <w:numFmt w:val="bullet"/>
      <w:lvlText w:val=""/>
      <w:lvlJc w:val="left"/>
      <w:pPr>
        <w:tabs>
          <w:tab w:val="num" w:pos="5298"/>
        </w:tabs>
        <w:ind w:left="5298" w:hanging="360"/>
      </w:pPr>
      <w:rPr>
        <w:rFonts w:ascii="Wingdings" w:hAnsi="Wingdings" w:hint="default"/>
      </w:rPr>
    </w:lvl>
    <w:lvl w:ilvl="6" w:tplc="04090001" w:tentative="1">
      <w:start w:val="1"/>
      <w:numFmt w:val="bullet"/>
      <w:lvlText w:val=""/>
      <w:lvlJc w:val="left"/>
      <w:pPr>
        <w:tabs>
          <w:tab w:val="num" w:pos="6018"/>
        </w:tabs>
        <w:ind w:left="6018" w:hanging="360"/>
      </w:pPr>
      <w:rPr>
        <w:rFonts w:ascii="Symbol" w:hAnsi="Symbol" w:hint="default"/>
      </w:rPr>
    </w:lvl>
    <w:lvl w:ilvl="7" w:tplc="04090003" w:tentative="1">
      <w:start w:val="1"/>
      <w:numFmt w:val="bullet"/>
      <w:lvlText w:val="o"/>
      <w:lvlJc w:val="left"/>
      <w:pPr>
        <w:tabs>
          <w:tab w:val="num" w:pos="6738"/>
        </w:tabs>
        <w:ind w:left="6738" w:hanging="360"/>
      </w:pPr>
      <w:rPr>
        <w:rFonts w:ascii="Courier New" w:hAnsi="Courier New" w:cs="Courier New" w:hint="default"/>
      </w:rPr>
    </w:lvl>
    <w:lvl w:ilvl="8" w:tplc="04090005" w:tentative="1">
      <w:start w:val="1"/>
      <w:numFmt w:val="bullet"/>
      <w:lvlText w:val=""/>
      <w:lvlJc w:val="left"/>
      <w:pPr>
        <w:tabs>
          <w:tab w:val="num" w:pos="7458"/>
        </w:tabs>
        <w:ind w:left="7458" w:hanging="360"/>
      </w:pPr>
      <w:rPr>
        <w:rFonts w:ascii="Wingdings" w:hAnsi="Wingdings" w:hint="default"/>
      </w:rPr>
    </w:lvl>
  </w:abstractNum>
  <w:abstractNum w:abstractNumId="35" w15:restartNumberingAfterBreak="0">
    <w:nsid w:val="75EB00C5"/>
    <w:multiLevelType w:val="hybridMultilevel"/>
    <w:tmpl w:val="E792838E"/>
    <w:lvl w:ilvl="0" w:tplc="669E1E40">
      <w:start w:val="1"/>
      <w:numFmt w:val="lowerRoman"/>
      <w:lvlText w:val="%1)"/>
      <w:lvlJc w:val="left"/>
      <w:pPr>
        <w:ind w:left="2160" w:hanging="720"/>
      </w:pPr>
      <w:rPr>
        <w:rFonts w:hint="default"/>
        <w:b/>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6" w15:restartNumberingAfterBreak="0">
    <w:nsid w:val="76FC7E9A"/>
    <w:multiLevelType w:val="hybridMultilevel"/>
    <w:tmpl w:val="50343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8BB65C1"/>
    <w:multiLevelType w:val="hybridMultilevel"/>
    <w:tmpl w:val="961EA3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B275D37"/>
    <w:multiLevelType w:val="hybridMultilevel"/>
    <w:tmpl w:val="E6BEA220"/>
    <w:lvl w:ilvl="0" w:tplc="69F0B9A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4"/>
  </w:num>
  <w:num w:numId="2">
    <w:abstractNumId w:val="34"/>
  </w:num>
  <w:num w:numId="3">
    <w:abstractNumId w:val="5"/>
  </w:num>
  <w:num w:numId="4">
    <w:abstractNumId w:val="16"/>
  </w:num>
  <w:num w:numId="5">
    <w:abstractNumId w:val="32"/>
  </w:num>
  <w:num w:numId="6">
    <w:abstractNumId w:val="12"/>
  </w:num>
  <w:num w:numId="7">
    <w:abstractNumId w:val="29"/>
  </w:num>
  <w:num w:numId="8">
    <w:abstractNumId w:val="6"/>
  </w:num>
  <w:num w:numId="9">
    <w:abstractNumId w:val="26"/>
  </w:num>
  <w:num w:numId="10">
    <w:abstractNumId w:val="15"/>
  </w:num>
  <w:num w:numId="11">
    <w:abstractNumId w:val="25"/>
  </w:num>
  <w:num w:numId="12">
    <w:abstractNumId w:val="23"/>
  </w:num>
  <w:num w:numId="13">
    <w:abstractNumId w:val="35"/>
  </w:num>
  <w:num w:numId="14">
    <w:abstractNumId w:val="21"/>
  </w:num>
  <w:num w:numId="15">
    <w:abstractNumId w:val="3"/>
  </w:num>
  <w:num w:numId="16">
    <w:abstractNumId w:val="17"/>
  </w:num>
  <w:num w:numId="17">
    <w:abstractNumId w:val="9"/>
  </w:num>
  <w:num w:numId="18">
    <w:abstractNumId w:val="28"/>
  </w:num>
  <w:num w:numId="19">
    <w:abstractNumId w:val="10"/>
  </w:num>
  <w:num w:numId="20">
    <w:abstractNumId w:val="33"/>
  </w:num>
  <w:num w:numId="21">
    <w:abstractNumId w:val="18"/>
  </w:num>
  <w:num w:numId="22">
    <w:abstractNumId w:val="38"/>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2"/>
  </w:num>
  <w:num w:numId="27">
    <w:abstractNumId w:val="11"/>
  </w:num>
  <w:num w:numId="28">
    <w:abstractNumId w:val="36"/>
  </w:num>
  <w:num w:numId="29">
    <w:abstractNumId w:val="1"/>
  </w:num>
  <w:num w:numId="30">
    <w:abstractNumId w:val="20"/>
  </w:num>
  <w:num w:numId="31">
    <w:abstractNumId w:val="7"/>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8"/>
  </w:num>
  <w:num w:numId="35">
    <w:abstractNumId w:val="24"/>
  </w:num>
  <w:num w:numId="36">
    <w:abstractNumId w:val="22"/>
  </w:num>
  <w:num w:numId="37">
    <w:abstractNumId w:val="31"/>
  </w:num>
  <w:num w:numId="38">
    <w:abstractNumId w:val="14"/>
  </w:num>
  <w:num w:numId="39">
    <w:abstractNumId w:val="19"/>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AU" w:vendorID="64" w:dllVersion="6" w:nlCheck="1" w:checkStyle="1"/>
  <w:activeWritingStyle w:appName="MSWord" w:lang="en-US" w:vendorID="64" w:dllVersion="6" w:nlCheck="1" w:checkStyle="1"/>
  <w:activeWritingStyle w:appName="MSWord" w:lang="en-AU"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92D"/>
    <w:rsid w:val="00001F51"/>
    <w:rsid w:val="0000271E"/>
    <w:rsid w:val="00002FD2"/>
    <w:rsid w:val="000038A5"/>
    <w:rsid w:val="0000445C"/>
    <w:rsid w:val="00006864"/>
    <w:rsid w:val="00007242"/>
    <w:rsid w:val="0001182D"/>
    <w:rsid w:val="0001210E"/>
    <w:rsid w:val="000144CA"/>
    <w:rsid w:val="00017AFD"/>
    <w:rsid w:val="00022B52"/>
    <w:rsid w:val="00022BE2"/>
    <w:rsid w:val="0002524F"/>
    <w:rsid w:val="000266B4"/>
    <w:rsid w:val="00027A60"/>
    <w:rsid w:val="000307DC"/>
    <w:rsid w:val="000359E1"/>
    <w:rsid w:val="0003665F"/>
    <w:rsid w:val="00037372"/>
    <w:rsid w:val="00037C00"/>
    <w:rsid w:val="0004013C"/>
    <w:rsid w:val="00040148"/>
    <w:rsid w:val="00040F27"/>
    <w:rsid w:val="000449E7"/>
    <w:rsid w:val="00045D1E"/>
    <w:rsid w:val="00047E0C"/>
    <w:rsid w:val="00050EDF"/>
    <w:rsid w:val="00052531"/>
    <w:rsid w:val="00063BE8"/>
    <w:rsid w:val="00072246"/>
    <w:rsid w:val="00072E5C"/>
    <w:rsid w:val="00073E78"/>
    <w:rsid w:val="000744EB"/>
    <w:rsid w:val="00075D0E"/>
    <w:rsid w:val="00080F96"/>
    <w:rsid w:val="0008208A"/>
    <w:rsid w:val="00083081"/>
    <w:rsid w:val="00093671"/>
    <w:rsid w:val="00094DC1"/>
    <w:rsid w:val="000A035F"/>
    <w:rsid w:val="000A0578"/>
    <w:rsid w:val="000A263D"/>
    <w:rsid w:val="000A363C"/>
    <w:rsid w:val="000A41CF"/>
    <w:rsid w:val="000B5B09"/>
    <w:rsid w:val="000B74EF"/>
    <w:rsid w:val="000B7F1A"/>
    <w:rsid w:val="000C0C9F"/>
    <w:rsid w:val="000C358B"/>
    <w:rsid w:val="000C799D"/>
    <w:rsid w:val="000D020C"/>
    <w:rsid w:val="000D13EB"/>
    <w:rsid w:val="000D32C7"/>
    <w:rsid w:val="000D39AE"/>
    <w:rsid w:val="000D6B15"/>
    <w:rsid w:val="000D7170"/>
    <w:rsid w:val="000E08D3"/>
    <w:rsid w:val="000E1AE6"/>
    <w:rsid w:val="000F3906"/>
    <w:rsid w:val="000F3D50"/>
    <w:rsid w:val="000F6B19"/>
    <w:rsid w:val="000F7437"/>
    <w:rsid w:val="00101C33"/>
    <w:rsid w:val="001042A3"/>
    <w:rsid w:val="00106BD5"/>
    <w:rsid w:val="00110885"/>
    <w:rsid w:val="00110A54"/>
    <w:rsid w:val="00114F71"/>
    <w:rsid w:val="0012386F"/>
    <w:rsid w:val="00123C5E"/>
    <w:rsid w:val="00123ECA"/>
    <w:rsid w:val="0012494E"/>
    <w:rsid w:val="00124DC1"/>
    <w:rsid w:val="001270AB"/>
    <w:rsid w:val="0012724A"/>
    <w:rsid w:val="001302D1"/>
    <w:rsid w:val="00132015"/>
    <w:rsid w:val="0013328E"/>
    <w:rsid w:val="00140549"/>
    <w:rsid w:val="0014138A"/>
    <w:rsid w:val="0014530B"/>
    <w:rsid w:val="00145A00"/>
    <w:rsid w:val="0015092D"/>
    <w:rsid w:val="001519D6"/>
    <w:rsid w:val="00152B38"/>
    <w:rsid w:val="00152E18"/>
    <w:rsid w:val="0015695C"/>
    <w:rsid w:val="00160864"/>
    <w:rsid w:val="00160E7A"/>
    <w:rsid w:val="00161BD4"/>
    <w:rsid w:val="00162456"/>
    <w:rsid w:val="00163016"/>
    <w:rsid w:val="00166727"/>
    <w:rsid w:val="00167223"/>
    <w:rsid w:val="00172638"/>
    <w:rsid w:val="00180F29"/>
    <w:rsid w:val="00182BC9"/>
    <w:rsid w:val="00182D23"/>
    <w:rsid w:val="00182DD1"/>
    <w:rsid w:val="00183D59"/>
    <w:rsid w:val="00184ECA"/>
    <w:rsid w:val="00186397"/>
    <w:rsid w:val="001908C5"/>
    <w:rsid w:val="00191FA0"/>
    <w:rsid w:val="001A4CE9"/>
    <w:rsid w:val="001B08E1"/>
    <w:rsid w:val="001B331C"/>
    <w:rsid w:val="001B452C"/>
    <w:rsid w:val="001B4A0A"/>
    <w:rsid w:val="001B5803"/>
    <w:rsid w:val="001C216F"/>
    <w:rsid w:val="001C24BE"/>
    <w:rsid w:val="001C3EAA"/>
    <w:rsid w:val="001C42C1"/>
    <w:rsid w:val="001C52CD"/>
    <w:rsid w:val="001D3C71"/>
    <w:rsid w:val="001D3E3F"/>
    <w:rsid w:val="001D4270"/>
    <w:rsid w:val="001D4606"/>
    <w:rsid w:val="001D778B"/>
    <w:rsid w:val="001F1524"/>
    <w:rsid w:val="001F5B49"/>
    <w:rsid w:val="001F71F6"/>
    <w:rsid w:val="00200581"/>
    <w:rsid w:val="00201CA7"/>
    <w:rsid w:val="00203A88"/>
    <w:rsid w:val="00212C57"/>
    <w:rsid w:val="002158CD"/>
    <w:rsid w:val="002211CF"/>
    <w:rsid w:val="0022228C"/>
    <w:rsid w:val="002222D7"/>
    <w:rsid w:val="002228FE"/>
    <w:rsid w:val="00222C8C"/>
    <w:rsid w:val="00222F19"/>
    <w:rsid w:val="00223137"/>
    <w:rsid w:val="00225465"/>
    <w:rsid w:val="00226144"/>
    <w:rsid w:val="002273B2"/>
    <w:rsid w:val="00227BFC"/>
    <w:rsid w:val="00235EEB"/>
    <w:rsid w:val="002363AE"/>
    <w:rsid w:val="0023764E"/>
    <w:rsid w:val="002404B1"/>
    <w:rsid w:val="00243D29"/>
    <w:rsid w:val="00243ED0"/>
    <w:rsid w:val="0024773C"/>
    <w:rsid w:val="00250FD2"/>
    <w:rsid w:val="00255882"/>
    <w:rsid w:val="002565B4"/>
    <w:rsid w:val="00261B20"/>
    <w:rsid w:val="00262892"/>
    <w:rsid w:val="00262A8B"/>
    <w:rsid w:val="00264E9D"/>
    <w:rsid w:val="0026691A"/>
    <w:rsid w:val="0026691F"/>
    <w:rsid w:val="002733C0"/>
    <w:rsid w:val="00273E58"/>
    <w:rsid w:val="00275F56"/>
    <w:rsid w:val="00276CC2"/>
    <w:rsid w:val="00277BB5"/>
    <w:rsid w:val="00287CCF"/>
    <w:rsid w:val="00296294"/>
    <w:rsid w:val="002A1990"/>
    <w:rsid w:val="002A1BD4"/>
    <w:rsid w:val="002A6EE6"/>
    <w:rsid w:val="002B42B9"/>
    <w:rsid w:val="002B4C77"/>
    <w:rsid w:val="002B50BE"/>
    <w:rsid w:val="002C4DCD"/>
    <w:rsid w:val="002D58B1"/>
    <w:rsid w:val="002D6DDA"/>
    <w:rsid w:val="002E2D25"/>
    <w:rsid w:val="002E375B"/>
    <w:rsid w:val="002E3807"/>
    <w:rsid w:val="002E650D"/>
    <w:rsid w:val="002F32D9"/>
    <w:rsid w:val="002F3757"/>
    <w:rsid w:val="002F56D8"/>
    <w:rsid w:val="002F6190"/>
    <w:rsid w:val="00300BC5"/>
    <w:rsid w:val="003053D0"/>
    <w:rsid w:val="00306074"/>
    <w:rsid w:val="00306AB1"/>
    <w:rsid w:val="00312457"/>
    <w:rsid w:val="0032193A"/>
    <w:rsid w:val="00323146"/>
    <w:rsid w:val="00323B55"/>
    <w:rsid w:val="00325988"/>
    <w:rsid w:val="00326538"/>
    <w:rsid w:val="0034370C"/>
    <w:rsid w:val="00343813"/>
    <w:rsid w:val="00345B3E"/>
    <w:rsid w:val="0035247A"/>
    <w:rsid w:val="003541CE"/>
    <w:rsid w:val="00354C8D"/>
    <w:rsid w:val="00365625"/>
    <w:rsid w:val="00365902"/>
    <w:rsid w:val="0036713F"/>
    <w:rsid w:val="003706F7"/>
    <w:rsid w:val="00370A19"/>
    <w:rsid w:val="00377C80"/>
    <w:rsid w:val="00380B4D"/>
    <w:rsid w:val="003814E8"/>
    <w:rsid w:val="003822B9"/>
    <w:rsid w:val="0038289D"/>
    <w:rsid w:val="00383C9C"/>
    <w:rsid w:val="003913AB"/>
    <w:rsid w:val="00392BAD"/>
    <w:rsid w:val="00395709"/>
    <w:rsid w:val="00396A8B"/>
    <w:rsid w:val="003976DD"/>
    <w:rsid w:val="003A5971"/>
    <w:rsid w:val="003A7821"/>
    <w:rsid w:val="003B0855"/>
    <w:rsid w:val="003B6107"/>
    <w:rsid w:val="003C0F30"/>
    <w:rsid w:val="003C2326"/>
    <w:rsid w:val="003D028E"/>
    <w:rsid w:val="003D16D8"/>
    <w:rsid w:val="003D2ADE"/>
    <w:rsid w:val="003D36EE"/>
    <w:rsid w:val="003D3EC7"/>
    <w:rsid w:val="003D4CAC"/>
    <w:rsid w:val="003D5696"/>
    <w:rsid w:val="003D5CD4"/>
    <w:rsid w:val="003D64C2"/>
    <w:rsid w:val="003D6CA9"/>
    <w:rsid w:val="003E1EBF"/>
    <w:rsid w:val="003E20B9"/>
    <w:rsid w:val="003E28C3"/>
    <w:rsid w:val="003E2EAF"/>
    <w:rsid w:val="003E306A"/>
    <w:rsid w:val="003E50AE"/>
    <w:rsid w:val="003F0294"/>
    <w:rsid w:val="003F1FE4"/>
    <w:rsid w:val="003F4417"/>
    <w:rsid w:val="003F516D"/>
    <w:rsid w:val="003F6430"/>
    <w:rsid w:val="00405F8F"/>
    <w:rsid w:val="00406C2A"/>
    <w:rsid w:val="004101EE"/>
    <w:rsid w:val="00412DD3"/>
    <w:rsid w:val="004138EF"/>
    <w:rsid w:val="00413B23"/>
    <w:rsid w:val="00414C77"/>
    <w:rsid w:val="00416DE6"/>
    <w:rsid w:val="004227F3"/>
    <w:rsid w:val="004239C8"/>
    <w:rsid w:val="00423E1D"/>
    <w:rsid w:val="004242D5"/>
    <w:rsid w:val="00424875"/>
    <w:rsid w:val="00425899"/>
    <w:rsid w:val="00425EED"/>
    <w:rsid w:val="004318E5"/>
    <w:rsid w:val="00432DA6"/>
    <w:rsid w:val="00432F4B"/>
    <w:rsid w:val="00434779"/>
    <w:rsid w:val="0043795C"/>
    <w:rsid w:val="00440EEE"/>
    <w:rsid w:val="00443372"/>
    <w:rsid w:val="0044581A"/>
    <w:rsid w:val="00447715"/>
    <w:rsid w:val="0045056B"/>
    <w:rsid w:val="00457E12"/>
    <w:rsid w:val="004614D5"/>
    <w:rsid w:val="00464E84"/>
    <w:rsid w:val="00467CF4"/>
    <w:rsid w:val="00470D0F"/>
    <w:rsid w:val="00471237"/>
    <w:rsid w:val="00471CD0"/>
    <w:rsid w:val="004730DC"/>
    <w:rsid w:val="00474883"/>
    <w:rsid w:val="00475A2E"/>
    <w:rsid w:val="00481183"/>
    <w:rsid w:val="00482CA3"/>
    <w:rsid w:val="00483782"/>
    <w:rsid w:val="004865DE"/>
    <w:rsid w:val="00486941"/>
    <w:rsid w:val="00490876"/>
    <w:rsid w:val="00493862"/>
    <w:rsid w:val="00495AF7"/>
    <w:rsid w:val="00496162"/>
    <w:rsid w:val="00497D41"/>
    <w:rsid w:val="004A27FA"/>
    <w:rsid w:val="004A5E99"/>
    <w:rsid w:val="004A6575"/>
    <w:rsid w:val="004B05CD"/>
    <w:rsid w:val="004B0943"/>
    <w:rsid w:val="004B1EBF"/>
    <w:rsid w:val="004B3073"/>
    <w:rsid w:val="004B3B46"/>
    <w:rsid w:val="004B6E37"/>
    <w:rsid w:val="004C20E9"/>
    <w:rsid w:val="004C32A5"/>
    <w:rsid w:val="004C3AC7"/>
    <w:rsid w:val="004D0911"/>
    <w:rsid w:val="004D17C8"/>
    <w:rsid w:val="004D1FC7"/>
    <w:rsid w:val="004D7450"/>
    <w:rsid w:val="004E1A86"/>
    <w:rsid w:val="004E4070"/>
    <w:rsid w:val="004E5824"/>
    <w:rsid w:val="004F1683"/>
    <w:rsid w:val="004F3312"/>
    <w:rsid w:val="004F37CE"/>
    <w:rsid w:val="004F3998"/>
    <w:rsid w:val="00504445"/>
    <w:rsid w:val="0051296F"/>
    <w:rsid w:val="00513853"/>
    <w:rsid w:val="00513BC4"/>
    <w:rsid w:val="00515DCA"/>
    <w:rsid w:val="00520A79"/>
    <w:rsid w:val="00522384"/>
    <w:rsid w:val="00523F99"/>
    <w:rsid w:val="00526689"/>
    <w:rsid w:val="00526EF9"/>
    <w:rsid w:val="0052785D"/>
    <w:rsid w:val="00527A20"/>
    <w:rsid w:val="00531F42"/>
    <w:rsid w:val="00532AD2"/>
    <w:rsid w:val="005336F6"/>
    <w:rsid w:val="00545C96"/>
    <w:rsid w:val="00552055"/>
    <w:rsid w:val="0055342B"/>
    <w:rsid w:val="00553585"/>
    <w:rsid w:val="00553DA3"/>
    <w:rsid w:val="0055418D"/>
    <w:rsid w:val="005542FD"/>
    <w:rsid w:val="00555CD2"/>
    <w:rsid w:val="005601E4"/>
    <w:rsid w:val="005607E0"/>
    <w:rsid w:val="00561EEE"/>
    <w:rsid w:val="0056369C"/>
    <w:rsid w:val="00563F22"/>
    <w:rsid w:val="00565272"/>
    <w:rsid w:val="00571247"/>
    <w:rsid w:val="0057542F"/>
    <w:rsid w:val="0057640F"/>
    <w:rsid w:val="0058301D"/>
    <w:rsid w:val="005844D9"/>
    <w:rsid w:val="005850CE"/>
    <w:rsid w:val="00585A0E"/>
    <w:rsid w:val="00586261"/>
    <w:rsid w:val="00586D52"/>
    <w:rsid w:val="00592090"/>
    <w:rsid w:val="00592A6D"/>
    <w:rsid w:val="00595231"/>
    <w:rsid w:val="005955A2"/>
    <w:rsid w:val="00596A4D"/>
    <w:rsid w:val="00596AC7"/>
    <w:rsid w:val="005A2AD5"/>
    <w:rsid w:val="005A4609"/>
    <w:rsid w:val="005A50B8"/>
    <w:rsid w:val="005A5C87"/>
    <w:rsid w:val="005A5EE2"/>
    <w:rsid w:val="005A7D79"/>
    <w:rsid w:val="005B0DF8"/>
    <w:rsid w:val="005B1B17"/>
    <w:rsid w:val="005B2B8E"/>
    <w:rsid w:val="005B5DA5"/>
    <w:rsid w:val="005C179A"/>
    <w:rsid w:val="005C3BD0"/>
    <w:rsid w:val="005C41CC"/>
    <w:rsid w:val="005C46CA"/>
    <w:rsid w:val="005D05B8"/>
    <w:rsid w:val="005D09DA"/>
    <w:rsid w:val="005D3090"/>
    <w:rsid w:val="005D4020"/>
    <w:rsid w:val="005E2DAF"/>
    <w:rsid w:val="005E301A"/>
    <w:rsid w:val="005E46CE"/>
    <w:rsid w:val="005E7E96"/>
    <w:rsid w:val="005F1FD7"/>
    <w:rsid w:val="005F2BA9"/>
    <w:rsid w:val="005F7211"/>
    <w:rsid w:val="00600A71"/>
    <w:rsid w:val="00601BB7"/>
    <w:rsid w:val="00611737"/>
    <w:rsid w:val="00614DE4"/>
    <w:rsid w:val="00614FA3"/>
    <w:rsid w:val="006153D8"/>
    <w:rsid w:val="00621373"/>
    <w:rsid w:val="00621EDC"/>
    <w:rsid w:val="00621F9E"/>
    <w:rsid w:val="00622820"/>
    <w:rsid w:val="006249AC"/>
    <w:rsid w:val="00624ADF"/>
    <w:rsid w:val="00625BBD"/>
    <w:rsid w:val="0062684A"/>
    <w:rsid w:val="0063100D"/>
    <w:rsid w:val="00631B16"/>
    <w:rsid w:val="00631F96"/>
    <w:rsid w:val="006333BB"/>
    <w:rsid w:val="006355D6"/>
    <w:rsid w:val="006372A5"/>
    <w:rsid w:val="0064192B"/>
    <w:rsid w:val="006434DF"/>
    <w:rsid w:val="006447C6"/>
    <w:rsid w:val="00647121"/>
    <w:rsid w:val="00647995"/>
    <w:rsid w:val="006525F7"/>
    <w:rsid w:val="00652B39"/>
    <w:rsid w:val="00653BAC"/>
    <w:rsid w:val="0065588C"/>
    <w:rsid w:val="00656292"/>
    <w:rsid w:val="0065691D"/>
    <w:rsid w:val="00660502"/>
    <w:rsid w:val="00663A9B"/>
    <w:rsid w:val="00665D66"/>
    <w:rsid w:val="006673E3"/>
    <w:rsid w:val="00673CF9"/>
    <w:rsid w:val="00680980"/>
    <w:rsid w:val="00681398"/>
    <w:rsid w:val="006823A6"/>
    <w:rsid w:val="00687E1E"/>
    <w:rsid w:val="0069083A"/>
    <w:rsid w:val="0069176D"/>
    <w:rsid w:val="00692666"/>
    <w:rsid w:val="0069428C"/>
    <w:rsid w:val="006A2965"/>
    <w:rsid w:val="006A3DA3"/>
    <w:rsid w:val="006A7B53"/>
    <w:rsid w:val="006B1831"/>
    <w:rsid w:val="006B30A9"/>
    <w:rsid w:val="006B54E8"/>
    <w:rsid w:val="006B6045"/>
    <w:rsid w:val="006B72C6"/>
    <w:rsid w:val="006D11DF"/>
    <w:rsid w:val="006D18D7"/>
    <w:rsid w:val="006D4D7B"/>
    <w:rsid w:val="006D54C8"/>
    <w:rsid w:val="006E3B26"/>
    <w:rsid w:val="006E45FA"/>
    <w:rsid w:val="006F1214"/>
    <w:rsid w:val="006F271C"/>
    <w:rsid w:val="006F34B1"/>
    <w:rsid w:val="006F65DB"/>
    <w:rsid w:val="006F7DA9"/>
    <w:rsid w:val="0070106D"/>
    <w:rsid w:val="00703E08"/>
    <w:rsid w:val="00707849"/>
    <w:rsid w:val="00711B0F"/>
    <w:rsid w:val="00712B68"/>
    <w:rsid w:val="007130BC"/>
    <w:rsid w:val="007156AA"/>
    <w:rsid w:val="0071771E"/>
    <w:rsid w:val="0072483F"/>
    <w:rsid w:val="00725FF8"/>
    <w:rsid w:val="007264A4"/>
    <w:rsid w:val="00726F92"/>
    <w:rsid w:val="0073393C"/>
    <w:rsid w:val="007404CE"/>
    <w:rsid w:val="00740D62"/>
    <w:rsid w:val="00742E41"/>
    <w:rsid w:val="00750D2A"/>
    <w:rsid w:val="00750E49"/>
    <w:rsid w:val="00753663"/>
    <w:rsid w:val="007542A6"/>
    <w:rsid w:val="007545C9"/>
    <w:rsid w:val="00757928"/>
    <w:rsid w:val="007579FA"/>
    <w:rsid w:val="007610F6"/>
    <w:rsid w:val="00765347"/>
    <w:rsid w:val="0076647D"/>
    <w:rsid w:val="0077114D"/>
    <w:rsid w:val="007743B7"/>
    <w:rsid w:val="00774F21"/>
    <w:rsid w:val="00775087"/>
    <w:rsid w:val="00777F94"/>
    <w:rsid w:val="00777FB4"/>
    <w:rsid w:val="00780D23"/>
    <w:rsid w:val="00781B6E"/>
    <w:rsid w:val="00781E61"/>
    <w:rsid w:val="007834FE"/>
    <w:rsid w:val="007859AD"/>
    <w:rsid w:val="00786794"/>
    <w:rsid w:val="007911E7"/>
    <w:rsid w:val="007916CB"/>
    <w:rsid w:val="007925AE"/>
    <w:rsid w:val="00795E29"/>
    <w:rsid w:val="00795EFD"/>
    <w:rsid w:val="007968EB"/>
    <w:rsid w:val="00796BA5"/>
    <w:rsid w:val="007A3B6A"/>
    <w:rsid w:val="007A414A"/>
    <w:rsid w:val="007A6939"/>
    <w:rsid w:val="007A6D00"/>
    <w:rsid w:val="007A76F1"/>
    <w:rsid w:val="007B0EC3"/>
    <w:rsid w:val="007B1EE1"/>
    <w:rsid w:val="007B2FDE"/>
    <w:rsid w:val="007B3B63"/>
    <w:rsid w:val="007B40C8"/>
    <w:rsid w:val="007C56F1"/>
    <w:rsid w:val="007D2273"/>
    <w:rsid w:val="007D5CB9"/>
    <w:rsid w:val="007E1D21"/>
    <w:rsid w:val="007E2A5E"/>
    <w:rsid w:val="007E3B61"/>
    <w:rsid w:val="007E4334"/>
    <w:rsid w:val="007E4DB3"/>
    <w:rsid w:val="007E58E4"/>
    <w:rsid w:val="007E5B88"/>
    <w:rsid w:val="007E69E0"/>
    <w:rsid w:val="007E6A90"/>
    <w:rsid w:val="007E796D"/>
    <w:rsid w:val="007F4F20"/>
    <w:rsid w:val="007F50E4"/>
    <w:rsid w:val="007F632F"/>
    <w:rsid w:val="007F7B26"/>
    <w:rsid w:val="0080324B"/>
    <w:rsid w:val="008042D1"/>
    <w:rsid w:val="00804742"/>
    <w:rsid w:val="0080640F"/>
    <w:rsid w:val="00807388"/>
    <w:rsid w:val="00807F4F"/>
    <w:rsid w:val="008145FD"/>
    <w:rsid w:val="00815191"/>
    <w:rsid w:val="0081520F"/>
    <w:rsid w:val="00815451"/>
    <w:rsid w:val="00816621"/>
    <w:rsid w:val="00824B03"/>
    <w:rsid w:val="00827159"/>
    <w:rsid w:val="00830AA7"/>
    <w:rsid w:val="008311C0"/>
    <w:rsid w:val="00831344"/>
    <w:rsid w:val="00831B85"/>
    <w:rsid w:val="008336C9"/>
    <w:rsid w:val="00833F72"/>
    <w:rsid w:val="00837453"/>
    <w:rsid w:val="0084012A"/>
    <w:rsid w:val="00844370"/>
    <w:rsid w:val="0084549A"/>
    <w:rsid w:val="00845758"/>
    <w:rsid w:val="00846314"/>
    <w:rsid w:val="0085053B"/>
    <w:rsid w:val="00850913"/>
    <w:rsid w:val="00850C78"/>
    <w:rsid w:val="00851CA2"/>
    <w:rsid w:val="00851D30"/>
    <w:rsid w:val="00853A7F"/>
    <w:rsid w:val="008557B8"/>
    <w:rsid w:val="00860BE2"/>
    <w:rsid w:val="008621EC"/>
    <w:rsid w:val="00870973"/>
    <w:rsid w:val="0087251A"/>
    <w:rsid w:val="008759CD"/>
    <w:rsid w:val="00876682"/>
    <w:rsid w:val="008776B3"/>
    <w:rsid w:val="008814E8"/>
    <w:rsid w:val="0088305C"/>
    <w:rsid w:val="0088643B"/>
    <w:rsid w:val="00896A81"/>
    <w:rsid w:val="0089754E"/>
    <w:rsid w:val="00897ADE"/>
    <w:rsid w:val="008A41AC"/>
    <w:rsid w:val="008A41C9"/>
    <w:rsid w:val="008A69E2"/>
    <w:rsid w:val="008B162E"/>
    <w:rsid w:val="008B294F"/>
    <w:rsid w:val="008B4A31"/>
    <w:rsid w:val="008B7533"/>
    <w:rsid w:val="008B7B7F"/>
    <w:rsid w:val="008C2312"/>
    <w:rsid w:val="008C2856"/>
    <w:rsid w:val="008C7368"/>
    <w:rsid w:val="008D223B"/>
    <w:rsid w:val="008D26D2"/>
    <w:rsid w:val="008E30C0"/>
    <w:rsid w:val="008E3300"/>
    <w:rsid w:val="008E3AF5"/>
    <w:rsid w:val="008E4413"/>
    <w:rsid w:val="008E48BC"/>
    <w:rsid w:val="008E559C"/>
    <w:rsid w:val="008E6936"/>
    <w:rsid w:val="008F20BE"/>
    <w:rsid w:val="008F2367"/>
    <w:rsid w:val="008F580B"/>
    <w:rsid w:val="008F6BC4"/>
    <w:rsid w:val="008F7A26"/>
    <w:rsid w:val="00903275"/>
    <w:rsid w:val="0090698C"/>
    <w:rsid w:val="00913E32"/>
    <w:rsid w:val="00916F57"/>
    <w:rsid w:val="00917299"/>
    <w:rsid w:val="00917806"/>
    <w:rsid w:val="00920012"/>
    <w:rsid w:val="009226FC"/>
    <w:rsid w:val="00922DEC"/>
    <w:rsid w:val="00924155"/>
    <w:rsid w:val="0092480A"/>
    <w:rsid w:val="00931CDF"/>
    <w:rsid w:val="00932499"/>
    <w:rsid w:val="0093472B"/>
    <w:rsid w:val="0094057E"/>
    <w:rsid w:val="009412D8"/>
    <w:rsid w:val="0094206B"/>
    <w:rsid w:val="00944F44"/>
    <w:rsid w:val="00945B04"/>
    <w:rsid w:val="0094759A"/>
    <w:rsid w:val="00947CE6"/>
    <w:rsid w:val="00950C71"/>
    <w:rsid w:val="00954584"/>
    <w:rsid w:val="009559FC"/>
    <w:rsid w:val="00955DD5"/>
    <w:rsid w:val="009577C8"/>
    <w:rsid w:val="00963A1E"/>
    <w:rsid w:val="00964107"/>
    <w:rsid w:val="009673BD"/>
    <w:rsid w:val="00970692"/>
    <w:rsid w:val="00972117"/>
    <w:rsid w:val="00972604"/>
    <w:rsid w:val="009728A7"/>
    <w:rsid w:val="00975484"/>
    <w:rsid w:val="00977257"/>
    <w:rsid w:val="00980C22"/>
    <w:rsid w:val="009812E7"/>
    <w:rsid w:val="009830F0"/>
    <w:rsid w:val="00990860"/>
    <w:rsid w:val="009914EC"/>
    <w:rsid w:val="00991B21"/>
    <w:rsid w:val="00992715"/>
    <w:rsid w:val="009A4B11"/>
    <w:rsid w:val="009A6E06"/>
    <w:rsid w:val="009A7BC4"/>
    <w:rsid w:val="009B506A"/>
    <w:rsid w:val="009B52A6"/>
    <w:rsid w:val="009B57FB"/>
    <w:rsid w:val="009B63E2"/>
    <w:rsid w:val="009C2066"/>
    <w:rsid w:val="009C7726"/>
    <w:rsid w:val="009C7C37"/>
    <w:rsid w:val="009D1182"/>
    <w:rsid w:val="009D313E"/>
    <w:rsid w:val="009D5E88"/>
    <w:rsid w:val="009D6FFD"/>
    <w:rsid w:val="009E02DE"/>
    <w:rsid w:val="009E1CB6"/>
    <w:rsid w:val="009E2F79"/>
    <w:rsid w:val="009E42C2"/>
    <w:rsid w:val="009E4478"/>
    <w:rsid w:val="009E6153"/>
    <w:rsid w:val="009E708B"/>
    <w:rsid w:val="009F4C09"/>
    <w:rsid w:val="009F7652"/>
    <w:rsid w:val="00A0228C"/>
    <w:rsid w:val="00A056CB"/>
    <w:rsid w:val="00A06E46"/>
    <w:rsid w:val="00A0700A"/>
    <w:rsid w:val="00A106B6"/>
    <w:rsid w:val="00A12344"/>
    <w:rsid w:val="00A14B9D"/>
    <w:rsid w:val="00A164B1"/>
    <w:rsid w:val="00A169A6"/>
    <w:rsid w:val="00A17074"/>
    <w:rsid w:val="00A2025D"/>
    <w:rsid w:val="00A27E1F"/>
    <w:rsid w:val="00A27EDD"/>
    <w:rsid w:val="00A37008"/>
    <w:rsid w:val="00A379DB"/>
    <w:rsid w:val="00A40767"/>
    <w:rsid w:val="00A42133"/>
    <w:rsid w:val="00A423B7"/>
    <w:rsid w:val="00A43588"/>
    <w:rsid w:val="00A44F65"/>
    <w:rsid w:val="00A4518B"/>
    <w:rsid w:val="00A45F5D"/>
    <w:rsid w:val="00A467DD"/>
    <w:rsid w:val="00A503B2"/>
    <w:rsid w:val="00A50E8E"/>
    <w:rsid w:val="00A5132B"/>
    <w:rsid w:val="00A53703"/>
    <w:rsid w:val="00A53B1D"/>
    <w:rsid w:val="00A555CC"/>
    <w:rsid w:val="00A56789"/>
    <w:rsid w:val="00A572F6"/>
    <w:rsid w:val="00A61EFB"/>
    <w:rsid w:val="00A62026"/>
    <w:rsid w:val="00A62CA3"/>
    <w:rsid w:val="00A649C7"/>
    <w:rsid w:val="00A67AEA"/>
    <w:rsid w:val="00A7220D"/>
    <w:rsid w:val="00A72C5E"/>
    <w:rsid w:val="00A74C3A"/>
    <w:rsid w:val="00A81153"/>
    <w:rsid w:val="00A85A7D"/>
    <w:rsid w:val="00A861AC"/>
    <w:rsid w:val="00A87870"/>
    <w:rsid w:val="00A90E91"/>
    <w:rsid w:val="00A92205"/>
    <w:rsid w:val="00A942A7"/>
    <w:rsid w:val="00A96783"/>
    <w:rsid w:val="00AA06A9"/>
    <w:rsid w:val="00AA24FB"/>
    <w:rsid w:val="00AA4E85"/>
    <w:rsid w:val="00AA5453"/>
    <w:rsid w:val="00AA6B33"/>
    <w:rsid w:val="00AB1077"/>
    <w:rsid w:val="00AB18E3"/>
    <w:rsid w:val="00AB1941"/>
    <w:rsid w:val="00AB28A7"/>
    <w:rsid w:val="00AB3255"/>
    <w:rsid w:val="00AB47E8"/>
    <w:rsid w:val="00AB69BD"/>
    <w:rsid w:val="00AC3709"/>
    <w:rsid w:val="00AC3CBD"/>
    <w:rsid w:val="00AD2759"/>
    <w:rsid w:val="00AD3057"/>
    <w:rsid w:val="00AD30E5"/>
    <w:rsid w:val="00AD4F8A"/>
    <w:rsid w:val="00AD5E7A"/>
    <w:rsid w:val="00AE1202"/>
    <w:rsid w:val="00AE2009"/>
    <w:rsid w:val="00AE241B"/>
    <w:rsid w:val="00AE36F2"/>
    <w:rsid w:val="00AE3D33"/>
    <w:rsid w:val="00AE4BDA"/>
    <w:rsid w:val="00AE5401"/>
    <w:rsid w:val="00AE6D29"/>
    <w:rsid w:val="00AF0FFF"/>
    <w:rsid w:val="00AF11D6"/>
    <w:rsid w:val="00AF2DED"/>
    <w:rsid w:val="00AF7E28"/>
    <w:rsid w:val="00B011D9"/>
    <w:rsid w:val="00B0165C"/>
    <w:rsid w:val="00B05F43"/>
    <w:rsid w:val="00B068DC"/>
    <w:rsid w:val="00B10920"/>
    <w:rsid w:val="00B10DE4"/>
    <w:rsid w:val="00B10EE7"/>
    <w:rsid w:val="00B128DE"/>
    <w:rsid w:val="00B14CE4"/>
    <w:rsid w:val="00B15940"/>
    <w:rsid w:val="00B159C3"/>
    <w:rsid w:val="00B16524"/>
    <w:rsid w:val="00B173F1"/>
    <w:rsid w:val="00B174F5"/>
    <w:rsid w:val="00B2163B"/>
    <w:rsid w:val="00B21F68"/>
    <w:rsid w:val="00B25720"/>
    <w:rsid w:val="00B25AFE"/>
    <w:rsid w:val="00B25DB9"/>
    <w:rsid w:val="00B26E36"/>
    <w:rsid w:val="00B3092D"/>
    <w:rsid w:val="00B30985"/>
    <w:rsid w:val="00B31B1A"/>
    <w:rsid w:val="00B33A69"/>
    <w:rsid w:val="00B358C3"/>
    <w:rsid w:val="00B358FD"/>
    <w:rsid w:val="00B35E14"/>
    <w:rsid w:val="00B366E1"/>
    <w:rsid w:val="00B4185F"/>
    <w:rsid w:val="00B42C2F"/>
    <w:rsid w:val="00B43865"/>
    <w:rsid w:val="00B45400"/>
    <w:rsid w:val="00B47F64"/>
    <w:rsid w:val="00B53D58"/>
    <w:rsid w:val="00B541FE"/>
    <w:rsid w:val="00B5589E"/>
    <w:rsid w:val="00B61B0E"/>
    <w:rsid w:val="00B61DC8"/>
    <w:rsid w:val="00B63376"/>
    <w:rsid w:val="00B6399C"/>
    <w:rsid w:val="00B64C57"/>
    <w:rsid w:val="00B67923"/>
    <w:rsid w:val="00B73F31"/>
    <w:rsid w:val="00B754AC"/>
    <w:rsid w:val="00B774C4"/>
    <w:rsid w:val="00B80D9B"/>
    <w:rsid w:val="00B818B7"/>
    <w:rsid w:val="00B82E16"/>
    <w:rsid w:val="00B85755"/>
    <w:rsid w:val="00B85B98"/>
    <w:rsid w:val="00B9349D"/>
    <w:rsid w:val="00B96512"/>
    <w:rsid w:val="00B97430"/>
    <w:rsid w:val="00BA1775"/>
    <w:rsid w:val="00BA2C6F"/>
    <w:rsid w:val="00BA3521"/>
    <w:rsid w:val="00BA567E"/>
    <w:rsid w:val="00BB0DA9"/>
    <w:rsid w:val="00BB10A3"/>
    <w:rsid w:val="00BB24CB"/>
    <w:rsid w:val="00BB26A7"/>
    <w:rsid w:val="00BB2768"/>
    <w:rsid w:val="00BB349A"/>
    <w:rsid w:val="00BB5304"/>
    <w:rsid w:val="00BB6003"/>
    <w:rsid w:val="00BC0577"/>
    <w:rsid w:val="00BC0FE2"/>
    <w:rsid w:val="00BC22B1"/>
    <w:rsid w:val="00BC49A7"/>
    <w:rsid w:val="00BC4EA0"/>
    <w:rsid w:val="00BC68D7"/>
    <w:rsid w:val="00BD1735"/>
    <w:rsid w:val="00BD24AB"/>
    <w:rsid w:val="00BD367B"/>
    <w:rsid w:val="00BD38EE"/>
    <w:rsid w:val="00BD4BEB"/>
    <w:rsid w:val="00BD6A52"/>
    <w:rsid w:val="00BE32CD"/>
    <w:rsid w:val="00BE4545"/>
    <w:rsid w:val="00BE4854"/>
    <w:rsid w:val="00BE496E"/>
    <w:rsid w:val="00BE4A3C"/>
    <w:rsid w:val="00BE4CC1"/>
    <w:rsid w:val="00BE6784"/>
    <w:rsid w:val="00BF2561"/>
    <w:rsid w:val="00BF42C7"/>
    <w:rsid w:val="00BF4FB7"/>
    <w:rsid w:val="00BF6100"/>
    <w:rsid w:val="00BF6DFC"/>
    <w:rsid w:val="00C0135A"/>
    <w:rsid w:val="00C01821"/>
    <w:rsid w:val="00C02583"/>
    <w:rsid w:val="00C02FB4"/>
    <w:rsid w:val="00C0396D"/>
    <w:rsid w:val="00C07D9D"/>
    <w:rsid w:val="00C11F19"/>
    <w:rsid w:val="00C12562"/>
    <w:rsid w:val="00C13ACE"/>
    <w:rsid w:val="00C14AB6"/>
    <w:rsid w:val="00C14E30"/>
    <w:rsid w:val="00C21670"/>
    <w:rsid w:val="00C22522"/>
    <w:rsid w:val="00C2371A"/>
    <w:rsid w:val="00C241F2"/>
    <w:rsid w:val="00C2424F"/>
    <w:rsid w:val="00C270C2"/>
    <w:rsid w:val="00C27836"/>
    <w:rsid w:val="00C2786D"/>
    <w:rsid w:val="00C310B4"/>
    <w:rsid w:val="00C33B8C"/>
    <w:rsid w:val="00C3400B"/>
    <w:rsid w:val="00C36943"/>
    <w:rsid w:val="00C3730C"/>
    <w:rsid w:val="00C42623"/>
    <w:rsid w:val="00C43285"/>
    <w:rsid w:val="00C450CC"/>
    <w:rsid w:val="00C47E61"/>
    <w:rsid w:val="00C50491"/>
    <w:rsid w:val="00C5052D"/>
    <w:rsid w:val="00C55E2B"/>
    <w:rsid w:val="00C56115"/>
    <w:rsid w:val="00C56D74"/>
    <w:rsid w:val="00C57159"/>
    <w:rsid w:val="00C615DB"/>
    <w:rsid w:val="00C63BDC"/>
    <w:rsid w:val="00C67DC9"/>
    <w:rsid w:val="00C72E70"/>
    <w:rsid w:val="00C734FD"/>
    <w:rsid w:val="00C83AC2"/>
    <w:rsid w:val="00C8524B"/>
    <w:rsid w:val="00C863FD"/>
    <w:rsid w:val="00C92D0F"/>
    <w:rsid w:val="00C93864"/>
    <w:rsid w:val="00C93AF5"/>
    <w:rsid w:val="00C94C5F"/>
    <w:rsid w:val="00CA3A21"/>
    <w:rsid w:val="00CA479B"/>
    <w:rsid w:val="00CA60C2"/>
    <w:rsid w:val="00CB1477"/>
    <w:rsid w:val="00CC171B"/>
    <w:rsid w:val="00CC3E59"/>
    <w:rsid w:val="00CD05CC"/>
    <w:rsid w:val="00CD0BBC"/>
    <w:rsid w:val="00CD6DEC"/>
    <w:rsid w:val="00CE1539"/>
    <w:rsid w:val="00CE1811"/>
    <w:rsid w:val="00CE49E6"/>
    <w:rsid w:val="00CE5127"/>
    <w:rsid w:val="00CE5E70"/>
    <w:rsid w:val="00CE7AC0"/>
    <w:rsid w:val="00CF01EB"/>
    <w:rsid w:val="00CF4378"/>
    <w:rsid w:val="00CF659D"/>
    <w:rsid w:val="00CF683F"/>
    <w:rsid w:val="00CF6D02"/>
    <w:rsid w:val="00CF753F"/>
    <w:rsid w:val="00D064E6"/>
    <w:rsid w:val="00D07EFD"/>
    <w:rsid w:val="00D116F3"/>
    <w:rsid w:val="00D14656"/>
    <w:rsid w:val="00D20DCB"/>
    <w:rsid w:val="00D22D10"/>
    <w:rsid w:val="00D239E1"/>
    <w:rsid w:val="00D23C48"/>
    <w:rsid w:val="00D25B37"/>
    <w:rsid w:val="00D27F9D"/>
    <w:rsid w:val="00D32CED"/>
    <w:rsid w:val="00D40BC2"/>
    <w:rsid w:val="00D43E3E"/>
    <w:rsid w:val="00D44113"/>
    <w:rsid w:val="00D46445"/>
    <w:rsid w:val="00D50A01"/>
    <w:rsid w:val="00D511F9"/>
    <w:rsid w:val="00D52A4E"/>
    <w:rsid w:val="00D52A90"/>
    <w:rsid w:val="00D54E77"/>
    <w:rsid w:val="00D57AEB"/>
    <w:rsid w:val="00D70D7E"/>
    <w:rsid w:val="00D71C7D"/>
    <w:rsid w:val="00D76C55"/>
    <w:rsid w:val="00D77AAB"/>
    <w:rsid w:val="00D77CE6"/>
    <w:rsid w:val="00D80B8B"/>
    <w:rsid w:val="00D80FAA"/>
    <w:rsid w:val="00D810AA"/>
    <w:rsid w:val="00D81BCF"/>
    <w:rsid w:val="00D83791"/>
    <w:rsid w:val="00D9184A"/>
    <w:rsid w:val="00D92130"/>
    <w:rsid w:val="00D92B84"/>
    <w:rsid w:val="00D930D0"/>
    <w:rsid w:val="00DA1806"/>
    <w:rsid w:val="00DA1BEF"/>
    <w:rsid w:val="00DA38AD"/>
    <w:rsid w:val="00DA396C"/>
    <w:rsid w:val="00DB64C9"/>
    <w:rsid w:val="00DB6D25"/>
    <w:rsid w:val="00DB7EB6"/>
    <w:rsid w:val="00DC1D22"/>
    <w:rsid w:val="00DC343B"/>
    <w:rsid w:val="00DC3DA0"/>
    <w:rsid w:val="00DC4EDA"/>
    <w:rsid w:val="00DC7264"/>
    <w:rsid w:val="00DC7A91"/>
    <w:rsid w:val="00DD0777"/>
    <w:rsid w:val="00DD157D"/>
    <w:rsid w:val="00DD17A2"/>
    <w:rsid w:val="00DD2EA6"/>
    <w:rsid w:val="00DD5624"/>
    <w:rsid w:val="00DD653F"/>
    <w:rsid w:val="00DD657C"/>
    <w:rsid w:val="00DD6CC7"/>
    <w:rsid w:val="00DE129D"/>
    <w:rsid w:val="00DE1F54"/>
    <w:rsid w:val="00DE277C"/>
    <w:rsid w:val="00DE316B"/>
    <w:rsid w:val="00DE3B91"/>
    <w:rsid w:val="00DE5E1F"/>
    <w:rsid w:val="00DE77C0"/>
    <w:rsid w:val="00DF163E"/>
    <w:rsid w:val="00DF1E11"/>
    <w:rsid w:val="00DF2B0D"/>
    <w:rsid w:val="00DF4377"/>
    <w:rsid w:val="00DF7956"/>
    <w:rsid w:val="00E04A1E"/>
    <w:rsid w:val="00E10294"/>
    <w:rsid w:val="00E111C6"/>
    <w:rsid w:val="00E13015"/>
    <w:rsid w:val="00E173EC"/>
    <w:rsid w:val="00E2130A"/>
    <w:rsid w:val="00E23095"/>
    <w:rsid w:val="00E27785"/>
    <w:rsid w:val="00E33346"/>
    <w:rsid w:val="00E346C7"/>
    <w:rsid w:val="00E40619"/>
    <w:rsid w:val="00E40C71"/>
    <w:rsid w:val="00E41D20"/>
    <w:rsid w:val="00E4428F"/>
    <w:rsid w:val="00E44292"/>
    <w:rsid w:val="00E548AD"/>
    <w:rsid w:val="00E54E26"/>
    <w:rsid w:val="00E57AAF"/>
    <w:rsid w:val="00E678F2"/>
    <w:rsid w:val="00E706CE"/>
    <w:rsid w:val="00E75F75"/>
    <w:rsid w:val="00E815EE"/>
    <w:rsid w:val="00E82DAA"/>
    <w:rsid w:val="00E82F25"/>
    <w:rsid w:val="00E835BE"/>
    <w:rsid w:val="00E8489B"/>
    <w:rsid w:val="00E85691"/>
    <w:rsid w:val="00E85788"/>
    <w:rsid w:val="00E85CD0"/>
    <w:rsid w:val="00E87595"/>
    <w:rsid w:val="00E87CB0"/>
    <w:rsid w:val="00E9182A"/>
    <w:rsid w:val="00E929A4"/>
    <w:rsid w:val="00E96F18"/>
    <w:rsid w:val="00EA0467"/>
    <w:rsid w:val="00EA0D26"/>
    <w:rsid w:val="00EA1647"/>
    <w:rsid w:val="00EA6672"/>
    <w:rsid w:val="00EA6A53"/>
    <w:rsid w:val="00EB08E0"/>
    <w:rsid w:val="00EB1B24"/>
    <w:rsid w:val="00EB1DBF"/>
    <w:rsid w:val="00EB1E36"/>
    <w:rsid w:val="00EB6B20"/>
    <w:rsid w:val="00EC0235"/>
    <w:rsid w:val="00EC3254"/>
    <w:rsid w:val="00EC3FBA"/>
    <w:rsid w:val="00EC430A"/>
    <w:rsid w:val="00EC66E9"/>
    <w:rsid w:val="00ED3965"/>
    <w:rsid w:val="00ED6D79"/>
    <w:rsid w:val="00EE0126"/>
    <w:rsid w:val="00EE180C"/>
    <w:rsid w:val="00EE1A70"/>
    <w:rsid w:val="00EE2F9E"/>
    <w:rsid w:val="00EE5D8D"/>
    <w:rsid w:val="00EF06F7"/>
    <w:rsid w:val="00EF0959"/>
    <w:rsid w:val="00EF2191"/>
    <w:rsid w:val="00EF45E1"/>
    <w:rsid w:val="00F03D08"/>
    <w:rsid w:val="00F05C9C"/>
    <w:rsid w:val="00F14628"/>
    <w:rsid w:val="00F1485E"/>
    <w:rsid w:val="00F151F9"/>
    <w:rsid w:val="00F167F9"/>
    <w:rsid w:val="00F178C5"/>
    <w:rsid w:val="00F25F9E"/>
    <w:rsid w:val="00F34AFF"/>
    <w:rsid w:val="00F41EEA"/>
    <w:rsid w:val="00F41F23"/>
    <w:rsid w:val="00F447CB"/>
    <w:rsid w:val="00F4511B"/>
    <w:rsid w:val="00F471CA"/>
    <w:rsid w:val="00F50914"/>
    <w:rsid w:val="00F51CF7"/>
    <w:rsid w:val="00F54408"/>
    <w:rsid w:val="00F54D8C"/>
    <w:rsid w:val="00F557A7"/>
    <w:rsid w:val="00F56677"/>
    <w:rsid w:val="00F56690"/>
    <w:rsid w:val="00F56F25"/>
    <w:rsid w:val="00F57C07"/>
    <w:rsid w:val="00F61808"/>
    <w:rsid w:val="00F645D7"/>
    <w:rsid w:val="00F65F0B"/>
    <w:rsid w:val="00F67AD4"/>
    <w:rsid w:val="00F70D9E"/>
    <w:rsid w:val="00F7108D"/>
    <w:rsid w:val="00F7180A"/>
    <w:rsid w:val="00F732B5"/>
    <w:rsid w:val="00F75EC2"/>
    <w:rsid w:val="00F76F14"/>
    <w:rsid w:val="00F77F01"/>
    <w:rsid w:val="00F815AE"/>
    <w:rsid w:val="00F83C65"/>
    <w:rsid w:val="00F91D53"/>
    <w:rsid w:val="00F925FA"/>
    <w:rsid w:val="00F957FC"/>
    <w:rsid w:val="00FA3EB4"/>
    <w:rsid w:val="00FB0638"/>
    <w:rsid w:val="00FB0E7D"/>
    <w:rsid w:val="00FB177D"/>
    <w:rsid w:val="00FB23E8"/>
    <w:rsid w:val="00FB2455"/>
    <w:rsid w:val="00FB36AE"/>
    <w:rsid w:val="00FB4116"/>
    <w:rsid w:val="00FC05C0"/>
    <w:rsid w:val="00FC3D5C"/>
    <w:rsid w:val="00FC3EBE"/>
    <w:rsid w:val="00FC45DA"/>
    <w:rsid w:val="00FC6ACD"/>
    <w:rsid w:val="00FC7248"/>
    <w:rsid w:val="00FD0250"/>
    <w:rsid w:val="00FD10AD"/>
    <w:rsid w:val="00FD5F60"/>
    <w:rsid w:val="00FD6B1C"/>
    <w:rsid w:val="00FD7E3D"/>
    <w:rsid w:val="00FE2A68"/>
    <w:rsid w:val="00FE66D8"/>
    <w:rsid w:val="00FF025B"/>
    <w:rsid w:val="00FF35BC"/>
    <w:rsid w:val="00FF5397"/>
    <w:rsid w:val="00FF72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4AD698"/>
  <w15:chartTrackingRefBased/>
  <w15:docId w15:val="{52263AEC-0CE5-4199-B2A1-8BC40F5AD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5BBD"/>
    <w:rPr>
      <w:color w:val="000000"/>
      <w:sz w:val="22"/>
      <w:lang w:eastAsia="en-US"/>
    </w:rPr>
  </w:style>
  <w:style w:type="paragraph" w:styleId="Heading1">
    <w:name w:val="heading 1"/>
    <w:basedOn w:val="Normal"/>
    <w:next w:val="Normal"/>
    <w:autoRedefine/>
    <w:qFormat/>
    <w:rsid w:val="00212C57"/>
    <w:pPr>
      <w:shd w:val="clear" w:color="auto" w:fill="FFFFFF"/>
      <w:outlineLvl w:val="0"/>
    </w:pPr>
    <w:rPr>
      <w:szCs w:val="22"/>
    </w:rPr>
  </w:style>
  <w:style w:type="paragraph" w:styleId="Heading2">
    <w:name w:val="heading 2"/>
    <w:basedOn w:val="Normal"/>
    <w:next w:val="Normal"/>
    <w:autoRedefine/>
    <w:qFormat/>
    <w:pPr>
      <w:tabs>
        <w:tab w:val="left" w:pos="284"/>
      </w:tabs>
      <w:spacing w:after="360"/>
      <w:jc w:val="center"/>
      <w:outlineLvl w:val="1"/>
    </w:pPr>
    <w:rPr>
      <w:sz w:val="24"/>
    </w:rPr>
  </w:style>
  <w:style w:type="paragraph" w:styleId="Heading3">
    <w:name w:val="heading 3"/>
    <w:basedOn w:val="Normal"/>
    <w:qFormat/>
    <w:pPr>
      <w:outlineLvl w:val="2"/>
    </w:pPr>
    <w:rPr>
      <w:rFonts w:ascii="Arial Black" w:hAnsi="Arial Black"/>
      <w:sz w:val="32"/>
    </w:rPr>
  </w:style>
  <w:style w:type="paragraph" w:styleId="Heading4">
    <w:name w:val="heading 4"/>
    <w:basedOn w:val="Normal"/>
    <w:qFormat/>
    <w:pPr>
      <w:outlineLvl w:val="3"/>
    </w:pPr>
    <w:rPr>
      <w:rFonts w:ascii="Arial Black" w:hAnsi="Arial Black"/>
      <w:sz w:val="28"/>
    </w:rPr>
  </w:style>
  <w:style w:type="paragraph" w:styleId="Heading5">
    <w:name w:val="heading 5"/>
    <w:basedOn w:val="Normal"/>
    <w:next w:val="NormalIndent"/>
    <w:qFormat/>
    <w:pPr>
      <w:outlineLvl w:val="4"/>
    </w:pPr>
    <w:rPr>
      <w:rFonts w:ascii="Arial" w:hAnsi="Arial"/>
      <w:b/>
      <w:sz w:val="28"/>
    </w:rPr>
  </w:style>
  <w:style w:type="paragraph" w:styleId="Heading6">
    <w:name w:val="heading 6"/>
    <w:basedOn w:val="Normal"/>
    <w:qFormat/>
    <w:pPr>
      <w:jc w:val="center"/>
      <w:outlineLvl w:val="5"/>
    </w:pPr>
    <w:rPr>
      <w:rFonts w:ascii="Arial" w:hAnsi="Arial"/>
      <w:b/>
      <w:sz w:val="40"/>
    </w:rPr>
  </w:style>
  <w:style w:type="paragraph" w:styleId="Heading7">
    <w:name w:val="heading 7"/>
    <w:basedOn w:val="Normal"/>
    <w:qFormat/>
    <w:pPr>
      <w:jc w:val="center"/>
      <w:outlineLvl w:val="6"/>
    </w:pPr>
    <w:rPr>
      <w:rFonts w:ascii="Bookman" w:hAnsi="Bookman"/>
      <w:b/>
      <w:sz w:val="32"/>
    </w:rPr>
  </w:style>
  <w:style w:type="paragraph" w:styleId="Heading8">
    <w:name w:val="heading 8"/>
    <w:basedOn w:val="Normal"/>
    <w:next w:val="NormalIndent"/>
    <w:qFormat/>
    <w:pPr>
      <w:outlineLvl w:val="7"/>
    </w:pPr>
    <w:rPr>
      <w:rFonts w:ascii="Arial Narrow" w:hAnsi="Arial Narrow"/>
      <w:b/>
      <w:sz w:val="20"/>
    </w:rPr>
  </w:style>
  <w:style w:type="paragraph" w:styleId="Heading9">
    <w:name w:val="heading 9"/>
    <w:basedOn w:val="Normal"/>
    <w:next w:val="NormalIndent"/>
    <w:qFormat/>
    <w:pPr>
      <w:outlineLvl w:val="8"/>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customStyle="1" w:styleId="Address">
    <w:name w:val="Address"/>
    <w:basedOn w:val="Normal"/>
    <w:pPr>
      <w:spacing w:before="240" w:after="720"/>
    </w:pPr>
  </w:style>
  <w:style w:type="paragraph" w:customStyle="1" w:styleId="Code">
    <w:name w:val="Code"/>
    <w:basedOn w:val="Normal"/>
    <w:rPr>
      <w:rFonts w:ascii="Arial" w:hAnsi="Arial"/>
      <w:caps/>
      <w:sz w:val="10"/>
    </w:rPr>
  </w:style>
  <w:style w:type="paragraph" w:customStyle="1" w:styleId="Code1">
    <w:name w:val="Code1"/>
    <w:basedOn w:val="Normal"/>
    <w:pPr>
      <w:spacing w:after="120"/>
    </w:pPr>
    <w:rPr>
      <w:rFonts w:ascii="Arial" w:hAnsi="Arial"/>
      <w:caps/>
      <w:sz w:val="10"/>
    </w:rPr>
  </w:style>
  <w:style w:type="paragraph" w:customStyle="1" w:styleId="End">
    <w:name w:val="End"/>
    <w:basedOn w:val="Normal"/>
    <w:pPr>
      <w:spacing w:before="960"/>
    </w:pPr>
    <w:rPr>
      <w:caps/>
    </w:rPr>
  </w:style>
  <w:style w:type="paragraph" w:customStyle="1" w:styleId="FirstInd-NS">
    <w:name w:val="First Ind - NS"/>
    <w:basedOn w:val="Normal"/>
    <w:pPr>
      <w:spacing w:after="120"/>
      <w:ind w:left="720" w:hanging="720"/>
    </w:pPr>
    <w:rPr>
      <w:rFonts w:ascii="Arial" w:hAnsi="Arial"/>
      <w:sz w:val="28"/>
    </w:rPr>
  </w:style>
  <w:style w:type="paragraph" w:styleId="Header">
    <w:name w:val="header"/>
    <w:basedOn w:val="Normal"/>
    <w:pPr>
      <w:tabs>
        <w:tab w:val="center" w:pos="4153"/>
        <w:tab w:val="right" w:pos="8306"/>
      </w:tabs>
    </w:pPr>
  </w:style>
  <w:style w:type="paragraph" w:customStyle="1" w:styleId="memo">
    <w:name w:val="memo"/>
    <w:basedOn w:val="Standard"/>
    <w:pPr>
      <w:pBdr>
        <w:top w:val="single" w:sz="6" w:space="4" w:color="000000"/>
        <w:bottom w:val="single" w:sz="6" w:space="4" w:color="000000"/>
      </w:pBdr>
      <w:spacing w:after="480"/>
      <w:ind w:right="4259"/>
      <w:jc w:val="center"/>
    </w:pPr>
    <w:rPr>
      <w:rFonts w:ascii="Arial" w:hAnsi="Arial"/>
      <w:b/>
      <w:spacing w:val="60"/>
      <w:sz w:val="56"/>
    </w:rPr>
  </w:style>
  <w:style w:type="paragraph" w:customStyle="1" w:styleId="to">
    <w:name w:val="to"/>
    <w:basedOn w:val="Standard"/>
    <w:pPr>
      <w:pBdr>
        <w:top w:val="double" w:sz="12" w:space="1" w:color="auto"/>
        <w:left w:val="double" w:sz="12" w:space="1" w:color="auto"/>
        <w:bottom w:val="double" w:sz="12" w:space="1" w:color="auto"/>
        <w:right w:val="double" w:sz="12" w:space="1" w:color="auto"/>
      </w:pBdr>
      <w:spacing w:after="120"/>
    </w:pPr>
    <w:rPr>
      <w:caps/>
      <w:sz w:val="28"/>
    </w:rPr>
  </w:style>
  <w:style w:type="paragraph" w:customStyle="1" w:styleId="jus-1b4">
    <w:name w:val="jus - 1b4"/>
    <w:basedOn w:val="Normal"/>
    <w:pPr>
      <w:spacing w:before="240"/>
    </w:pPr>
  </w:style>
  <w:style w:type="paragraph" w:customStyle="1" w:styleId="jus-2af">
    <w:name w:val="jus - 2af"/>
    <w:basedOn w:val="Normal"/>
    <w:pPr>
      <w:spacing w:after="480"/>
    </w:pPr>
  </w:style>
  <w:style w:type="paragraph" w:customStyle="1" w:styleId="NoSpace">
    <w:name w:val="No Space"/>
    <w:basedOn w:val="Normal"/>
  </w:style>
  <w:style w:type="paragraph" w:customStyle="1" w:styleId="NoSpace1">
    <w:name w:val="No Space1"/>
    <w:basedOn w:val="Normal"/>
  </w:style>
  <w:style w:type="paragraph" w:customStyle="1" w:styleId="Normal-5AFT">
    <w:name w:val="Normal-.5AFT"/>
    <w:basedOn w:val="Normal"/>
    <w:pPr>
      <w:spacing w:after="120"/>
    </w:pPr>
  </w:style>
  <w:style w:type="paragraph" w:customStyle="1" w:styleId="Quote1">
    <w:name w:val="Quote1"/>
    <w:basedOn w:val="Normal"/>
    <w:pPr>
      <w:ind w:left="720" w:right="720"/>
    </w:pPr>
    <w:rPr>
      <w:rFonts w:ascii="ZapfChancery" w:hAnsi="ZapfChancery"/>
    </w:rPr>
  </w:style>
  <w:style w:type="paragraph" w:customStyle="1" w:styleId="RE">
    <w:name w:val="RE"/>
    <w:basedOn w:val="Normal"/>
    <w:pPr>
      <w:jc w:val="center"/>
    </w:pPr>
    <w:rPr>
      <w:b/>
      <w:caps/>
    </w:rPr>
  </w:style>
  <w:style w:type="paragraph" w:customStyle="1" w:styleId="Right-16">
    <w:name w:val="Right - 16"/>
    <w:basedOn w:val="Normal"/>
    <w:pPr>
      <w:jc w:val="right"/>
    </w:pPr>
    <w:rPr>
      <w:rFonts w:ascii="Arial" w:hAnsi="Arial"/>
      <w:sz w:val="32"/>
    </w:rPr>
  </w:style>
  <w:style w:type="paragraph" w:customStyle="1" w:styleId="SecInd-NS">
    <w:name w:val="Sec Ind - NS"/>
    <w:basedOn w:val="Normal"/>
    <w:pPr>
      <w:ind w:left="1440" w:hanging="720"/>
    </w:pPr>
    <w:rPr>
      <w:rFonts w:ascii="Arial" w:hAnsi="Arial"/>
      <w:sz w:val="28"/>
    </w:rPr>
  </w:style>
  <w:style w:type="paragraph" w:customStyle="1" w:styleId="Standard">
    <w:name w:val="Standard"/>
    <w:basedOn w:val="Normal"/>
  </w:style>
  <w:style w:type="paragraph" w:customStyle="1" w:styleId="ThirdInd-NS">
    <w:name w:val="Third Ind - NS"/>
    <w:basedOn w:val="Normal"/>
    <w:pPr>
      <w:ind w:left="2160" w:hanging="720"/>
    </w:pPr>
    <w:rPr>
      <w:rFonts w:ascii="Arial" w:hAnsi="Arial"/>
    </w:rPr>
  </w:style>
  <w:style w:type="character" w:styleId="PageNumber">
    <w:name w:val="page number"/>
    <w:basedOn w:val="DefaultParagraphFont"/>
  </w:style>
  <w:style w:type="paragraph" w:customStyle="1" w:styleId="pgs">
    <w:name w:val="pgs"/>
    <w:basedOn w:val="to"/>
    <w:pPr>
      <w:pBdr>
        <w:bottom w:val="single" w:sz="12" w:space="10" w:color="auto"/>
      </w:pBdr>
      <w:tabs>
        <w:tab w:val="right" w:pos="9360"/>
      </w:tabs>
      <w:spacing w:before="240" w:after="240"/>
      <w:ind w:left="-540" w:right="-1051" w:hanging="720"/>
    </w:pPr>
    <w:rPr>
      <w:i/>
      <w:caps w:val="0"/>
      <w:color w:val="000080"/>
      <w:sz w:val="18"/>
    </w:rPr>
  </w:style>
  <w:style w:type="paragraph" w:styleId="Footer">
    <w:name w:val="footer"/>
    <w:basedOn w:val="Normal"/>
    <w:pPr>
      <w:tabs>
        <w:tab w:val="center" w:pos="4153"/>
        <w:tab w:val="right" w:pos="8306"/>
      </w:tabs>
    </w:pPr>
  </w:style>
  <w:style w:type="table" w:styleId="TableGrid">
    <w:name w:val="Table Grid"/>
    <w:basedOn w:val="TableNormal"/>
    <w:rsid w:val="00B30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14F71"/>
    <w:rPr>
      <w:color w:val="0000FF"/>
      <w:u w:val="single"/>
    </w:rPr>
  </w:style>
  <w:style w:type="paragraph" w:styleId="BalloonText">
    <w:name w:val="Balloon Text"/>
    <w:basedOn w:val="Normal"/>
    <w:link w:val="BalloonTextChar"/>
    <w:rsid w:val="00037372"/>
    <w:rPr>
      <w:rFonts w:ascii="Tahoma" w:hAnsi="Tahoma"/>
      <w:sz w:val="16"/>
      <w:szCs w:val="16"/>
      <w:lang w:val="x-none"/>
    </w:rPr>
  </w:style>
  <w:style w:type="character" w:customStyle="1" w:styleId="BalloonTextChar">
    <w:name w:val="Balloon Text Char"/>
    <w:link w:val="BalloonText"/>
    <w:rsid w:val="00037372"/>
    <w:rPr>
      <w:rFonts w:ascii="Tahoma" w:hAnsi="Tahoma" w:cs="Tahoma"/>
      <w:color w:val="000000"/>
      <w:sz w:val="16"/>
      <w:szCs w:val="16"/>
      <w:lang w:eastAsia="en-US"/>
    </w:rPr>
  </w:style>
  <w:style w:type="paragraph" w:styleId="ListParagraph">
    <w:name w:val="List Paragraph"/>
    <w:basedOn w:val="Normal"/>
    <w:uiPriority w:val="34"/>
    <w:qFormat/>
    <w:rsid w:val="00750D2A"/>
    <w:pPr>
      <w:ind w:left="720"/>
    </w:pPr>
  </w:style>
  <w:style w:type="paragraph" w:styleId="ListBullet">
    <w:name w:val="List Bullet"/>
    <w:basedOn w:val="Normal"/>
    <w:rsid w:val="00413B23"/>
    <w:pPr>
      <w:numPr>
        <w:numId w:val="25"/>
      </w:numPr>
      <w:contextualSpacing/>
    </w:pPr>
  </w:style>
  <w:style w:type="paragraph" w:styleId="PlainText">
    <w:name w:val="Plain Text"/>
    <w:basedOn w:val="Normal"/>
    <w:link w:val="PlainTextChar"/>
    <w:uiPriority w:val="99"/>
    <w:unhideWhenUsed/>
    <w:rsid w:val="00B73F31"/>
    <w:rPr>
      <w:rFonts w:ascii="Calibri" w:eastAsia="Calibri" w:hAnsi="Calibri"/>
      <w:color w:val="auto"/>
      <w:szCs w:val="21"/>
    </w:rPr>
  </w:style>
  <w:style w:type="character" w:customStyle="1" w:styleId="PlainTextChar">
    <w:name w:val="Plain Text Char"/>
    <w:link w:val="PlainText"/>
    <w:uiPriority w:val="99"/>
    <w:rsid w:val="00B73F31"/>
    <w:rPr>
      <w:rFonts w:ascii="Calibri" w:eastAsia="Calibri" w:hAnsi="Calibri"/>
      <w:sz w:val="22"/>
      <w:szCs w:val="21"/>
      <w:lang w:eastAsia="en-US"/>
    </w:rPr>
  </w:style>
  <w:style w:type="character" w:customStyle="1" w:styleId="product-brand">
    <w:name w:val="product-brand"/>
    <w:basedOn w:val="DefaultParagraphFont"/>
    <w:rsid w:val="00A62026"/>
  </w:style>
  <w:style w:type="character" w:customStyle="1" w:styleId="product-name">
    <w:name w:val="product-name"/>
    <w:basedOn w:val="DefaultParagraphFont"/>
    <w:rsid w:val="00A620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882474">
      <w:bodyDiv w:val="1"/>
      <w:marLeft w:val="0"/>
      <w:marRight w:val="0"/>
      <w:marTop w:val="0"/>
      <w:marBottom w:val="0"/>
      <w:divBdr>
        <w:top w:val="none" w:sz="0" w:space="0" w:color="auto"/>
        <w:left w:val="none" w:sz="0" w:space="0" w:color="auto"/>
        <w:bottom w:val="none" w:sz="0" w:space="0" w:color="auto"/>
        <w:right w:val="none" w:sz="0" w:space="0" w:color="auto"/>
      </w:divBdr>
    </w:div>
    <w:div w:id="180895410">
      <w:bodyDiv w:val="1"/>
      <w:marLeft w:val="0"/>
      <w:marRight w:val="0"/>
      <w:marTop w:val="0"/>
      <w:marBottom w:val="0"/>
      <w:divBdr>
        <w:top w:val="none" w:sz="0" w:space="0" w:color="auto"/>
        <w:left w:val="none" w:sz="0" w:space="0" w:color="auto"/>
        <w:bottom w:val="none" w:sz="0" w:space="0" w:color="auto"/>
        <w:right w:val="none" w:sz="0" w:space="0" w:color="auto"/>
      </w:divBdr>
    </w:div>
    <w:div w:id="451438476">
      <w:bodyDiv w:val="1"/>
      <w:marLeft w:val="0"/>
      <w:marRight w:val="0"/>
      <w:marTop w:val="0"/>
      <w:marBottom w:val="0"/>
      <w:divBdr>
        <w:top w:val="none" w:sz="0" w:space="0" w:color="auto"/>
        <w:left w:val="none" w:sz="0" w:space="0" w:color="auto"/>
        <w:bottom w:val="none" w:sz="0" w:space="0" w:color="auto"/>
        <w:right w:val="none" w:sz="0" w:space="0" w:color="auto"/>
      </w:divBdr>
    </w:div>
    <w:div w:id="455023028">
      <w:bodyDiv w:val="1"/>
      <w:marLeft w:val="0"/>
      <w:marRight w:val="0"/>
      <w:marTop w:val="0"/>
      <w:marBottom w:val="0"/>
      <w:divBdr>
        <w:top w:val="none" w:sz="0" w:space="0" w:color="auto"/>
        <w:left w:val="none" w:sz="0" w:space="0" w:color="auto"/>
        <w:bottom w:val="none" w:sz="0" w:space="0" w:color="auto"/>
        <w:right w:val="none" w:sz="0" w:space="0" w:color="auto"/>
      </w:divBdr>
    </w:div>
    <w:div w:id="461196849">
      <w:bodyDiv w:val="1"/>
      <w:marLeft w:val="0"/>
      <w:marRight w:val="0"/>
      <w:marTop w:val="0"/>
      <w:marBottom w:val="0"/>
      <w:divBdr>
        <w:top w:val="none" w:sz="0" w:space="0" w:color="auto"/>
        <w:left w:val="none" w:sz="0" w:space="0" w:color="auto"/>
        <w:bottom w:val="none" w:sz="0" w:space="0" w:color="auto"/>
        <w:right w:val="none" w:sz="0" w:space="0" w:color="auto"/>
      </w:divBdr>
      <w:divsChild>
        <w:div w:id="1425608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0092620">
              <w:marLeft w:val="0"/>
              <w:marRight w:val="0"/>
              <w:marTop w:val="0"/>
              <w:marBottom w:val="0"/>
              <w:divBdr>
                <w:top w:val="none" w:sz="0" w:space="0" w:color="auto"/>
                <w:left w:val="none" w:sz="0" w:space="0" w:color="auto"/>
                <w:bottom w:val="none" w:sz="0" w:space="0" w:color="auto"/>
                <w:right w:val="none" w:sz="0" w:space="0" w:color="auto"/>
              </w:divBdr>
              <w:divsChild>
                <w:div w:id="152794938">
                  <w:marLeft w:val="0"/>
                  <w:marRight w:val="0"/>
                  <w:marTop w:val="0"/>
                  <w:marBottom w:val="0"/>
                  <w:divBdr>
                    <w:top w:val="none" w:sz="0" w:space="0" w:color="auto"/>
                    <w:left w:val="none" w:sz="0" w:space="0" w:color="auto"/>
                    <w:bottom w:val="none" w:sz="0" w:space="0" w:color="auto"/>
                    <w:right w:val="none" w:sz="0" w:space="0" w:color="auto"/>
                  </w:divBdr>
                </w:div>
                <w:div w:id="406462171">
                  <w:marLeft w:val="0"/>
                  <w:marRight w:val="0"/>
                  <w:marTop w:val="0"/>
                  <w:marBottom w:val="0"/>
                  <w:divBdr>
                    <w:top w:val="none" w:sz="0" w:space="0" w:color="auto"/>
                    <w:left w:val="none" w:sz="0" w:space="0" w:color="auto"/>
                    <w:bottom w:val="none" w:sz="0" w:space="0" w:color="auto"/>
                    <w:right w:val="none" w:sz="0" w:space="0" w:color="auto"/>
                  </w:divBdr>
                </w:div>
                <w:div w:id="100081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083954">
      <w:bodyDiv w:val="1"/>
      <w:marLeft w:val="0"/>
      <w:marRight w:val="0"/>
      <w:marTop w:val="0"/>
      <w:marBottom w:val="0"/>
      <w:divBdr>
        <w:top w:val="none" w:sz="0" w:space="0" w:color="auto"/>
        <w:left w:val="none" w:sz="0" w:space="0" w:color="auto"/>
        <w:bottom w:val="none" w:sz="0" w:space="0" w:color="auto"/>
        <w:right w:val="none" w:sz="0" w:space="0" w:color="auto"/>
      </w:divBdr>
    </w:div>
    <w:div w:id="649360517">
      <w:bodyDiv w:val="1"/>
      <w:marLeft w:val="0"/>
      <w:marRight w:val="0"/>
      <w:marTop w:val="0"/>
      <w:marBottom w:val="0"/>
      <w:divBdr>
        <w:top w:val="none" w:sz="0" w:space="0" w:color="auto"/>
        <w:left w:val="none" w:sz="0" w:space="0" w:color="auto"/>
        <w:bottom w:val="none" w:sz="0" w:space="0" w:color="auto"/>
        <w:right w:val="none" w:sz="0" w:space="0" w:color="auto"/>
      </w:divBdr>
    </w:div>
    <w:div w:id="686297924">
      <w:bodyDiv w:val="1"/>
      <w:marLeft w:val="0"/>
      <w:marRight w:val="0"/>
      <w:marTop w:val="0"/>
      <w:marBottom w:val="0"/>
      <w:divBdr>
        <w:top w:val="none" w:sz="0" w:space="0" w:color="auto"/>
        <w:left w:val="none" w:sz="0" w:space="0" w:color="auto"/>
        <w:bottom w:val="none" w:sz="0" w:space="0" w:color="auto"/>
        <w:right w:val="none" w:sz="0" w:space="0" w:color="auto"/>
      </w:divBdr>
    </w:div>
    <w:div w:id="705258068">
      <w:bodyDiv w:val="1"/>
      <w:marLeft w:val="0"/>
      <w:marRight w:val="0"/>
      <w:marTop w:val="0"/>
      <w:marBottom w:val="0"/>
      <w:divBdr>
        <w:top w:val="none" w:sz="0" w:space="0" w:color="auto"/>
        <w:left w:val="none" w:sz="0" w:space="0" w:color="auto"/>
        <w:bottom w:val="none" w:sz="0" w:space="0" w:color="auto"/>
        <w:right w:val="none" w:sz="0" w:space="0" w:color="auto"/>
      </w:divBdr>
    </w:div>
    <w:div w:id="807087496">
      <w:bodyDiv w:val="1"/>
      <w:marLeft w:val="0"/>
      <w:marRight w:val="0"/>
      <w:marTop w:val="0"/>
      <w:marBottom w:val="0"/>
      <w:divBdr>
        <w:top w:val="none" w:sz="0" w:space="0" w:color="auto"/>
        <w:left w:val="none" w:sz="0" w:space="0" w:color="auto"/>
        <w:bottom w:val="none" w:sz="0" w:space="0" w:color="auto"/>
        <w:right w:val="none" w:sz="0" w:space="0" w:color="auto"/>
      </w:divBdr>
    </w:div>
    <w:div w:id="844245701">
      <w:bodyDiv w:val="1"/>
      <w:marLeft w:val="0"/>
      <w:marRight w:val="0"/>
      <w:marTop w:val="0"/>
      <w:marBottom w:val="0"/>
      <w:divBdr>
        <w:top w:val="none" w:sz="0" w:space="0" w:color="auto"/>
        <w:left w:val="none" w:sz="0" w:space="0" w:color="auto"/>
        <w:bottom w:val="none" w:sz="0" w:space="0" w:color="auto"/>
        <w:right w:val="none" w:sz="0" w:space="0" w:color="auto"/>
      </w:divBdr>
    </w:div>
    <w:div w:id="891037500">
      <w:bodyDiv w:val="1"/>
      <w:marLeft w:val="0"/>
      <w:marRight w:val="0"/>
      <w:marTop w:val="0"/>
      <w:marBottom w:val="0"/>
      <w:divBdr>
        <w:top w:val="none" w:sz="0" w:space="0" w:color="auto"/>
        <w:left w:val="none" w:sz="0" w:space="0" w:color="auto"/>
        <w:bottom w:val="none" w:sz="0" w:space="0" w:color="auto"/>
        <w:right w:val="none" w:sz="0" w:space="0" w:color="auto"/>
      </w:divBdr>
    </w:div>
    <w:div w:id="1306593577">
      <w:bodyDiv w:val="1"/>
      <w:marLeft w:val="0"/>
      <w:marRight w:val="0"/>
      <w:marTop w:val="0"/>
      <w:marBottom w:val="0"/>
      <w:divBdr>
        <w:top w:val="none" w:sz="0" w:space="0" w:color="auto"/>
        <w:left w:val="none" w:sz="0" w:space="0" w:color="auto"/>
        <w:bottom w:val="none" w:sz="0" w:space="0" w:color="auto"/>
        <w:right w:val="none" w:sz="0" w:space="0" w:color="auto"/>
      </w:divBdr>
    </w:div>
    <w:div w:id="1313753357">
      <w:bodyDiv w:val="1"/>
      <w:marLeft w:val="0"/>
      <w:marRight w:val="0"/>
      <w:marTop w:val="0"/>
      <w:marBottom w:val="0"/>
      <w:divBdr>
        <w:top w:val="none" w:sz="0" w:space="0" w:color="auto"/>
        <w:left w:val="none" w:sz="0" w:space="0" w:color="auto"/>
        <w:bottom w:val="none" w:sz="0" w:space="0" w:color="auto"/>
        <w:right w:val="none" w:sz="0" w:space="0" w:color="auto"/>
      </w:divBdr>
      <w:divsChild>
        <w:div w:id="1125583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33509">
              <w:marLeft w:val="0"/>
              <w:marRight w:val="0"/>
              <w:marTop w:val="0"/>
              <w:marBottom w:val="0"/>
              <w:divBdr>
                <w:top w:val="none" w:sz="0" w:space="0" w:color="auto"/>
                <w:left w:val="none" w:sz="0" w:space="0" w:color="auto"/>
                <w:bottom w:val="none" w:sz="0" w:space="0" w:color="auto"/>
                <w:right w:val="none" w:sz="0" w:space="0" w:color="auto"/>
              </w:divBdr>
              <w:divsChild>
                <w:div w:id="582035674">
                  <w:marLeft w:val="0"/>
                  <w:marRight w:val="0"/>
                  <w:marTop w:val="0"/>
                  <w:marBottom w:val="0"/>
                  <w:divBdr>
                    <w:top w:val="none" w:sz="0" w:space="0" w:color="auto"/>
                    <w:left w:val="none" w:sz="0" w:space="0" w:color="auto"/>
                    <w:bottom w:val="none" w:sz="0" w:space="0" w:color="auto"/>
                    <w:right w:val="none" w:sz="0" w:space="0" w:color="auto"/>
                  </w:divBdr>
                </w:div>
                <w:div w:id="142117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606233">
      <w:bodyDiv w:val="1"/>
      <w:marLeft w:val="0"/>
      <w:marRight w:val="0"/>
      <w:marTop w:val="0"/>
      <w:marBottom w:val="0"/>
      <w:divBdr>
        <w:top w:val="none" w:sz="0" w:space="0" w:color="auto"/>
        <w:left w:val="none" w:sz="0" w:space="0" w:color="auto"/>
        <w:bottom w:val="none" w:sz="0" w:space="0" w:color="auto"/>
        <w:right w:val="none" w:sz="0" w:space="0" w:color="auto"/>
      </w:divBdr>
    </w:div>
    <w:div w:id="1693217494">
      <w:bodyDiv w:val="1"/>
      <w:marLeft w:val="0"/>
      <w:marRight w:val="0"/>
      <w:marTop w:val="0"/>
      <w:marBottom w:val="0"/>
      <w:divBdr>
        <w:top w:val="none" w:sz="0" w:space="0" w:color="auto"/>
        <w:left w:val="none" w:sz="0" w:space="0" w:color="auto"/>
        <w:bottom w:val="none" w:sz="0" w:space="0" w:color="auto"/>
        <w:right w:val="none" w:sz="0" w:space="0" w:color="auto"/>
      </w:divBdr>
    </w:div>
    <w:div w:id="1729838227">
      <w:bodyDiv w:val="1"/>
      <w:marLeft w:val="0"/>
      <w:marRight w:val="0"/>
      <w:marTop w:val="0"/>
      <w:marBottom w:val="0"/>
      <w:divBdr>
        <w:top w:val="none" w:sz="0" w:space="0" w:color="auto"/>
        <w:left w:val="none" w:sz="0" w:space="0" w:color="auto"/>
        <w:bottom w:val="none" w:sz="0" w:space="0" w:color="auto"/>
        <w:right w:val="none" w:sz="0" w:space="0" w:color="auto"/>
      </w:divBdr>
    </w:div>
    <w:div w:id="1761179090">
      <w:bodyDiv w:val="1"/>
      <w:marLeft w:val="0"/>
      <w:marRight w:val="0"/>
      <w:marTop w:val="0"/>
      <w:marBottom w:val="0"/>
      <w:divBdr>
        <w:top w:val="none" w:sz="0" w:space="0" w:color="auto"/>
        <w:left w:val="none" w:sz="0" w:space="0" w:color="auto"/>
        <w:bottom w:val="none" w:sz="0" w:space="0" w:color="auto"/>
        <w:right w:val="none" w:sz="0" w:space="0" w:color="auto"/>
      </w:divBdr>
    </w:div>
    <w:div w:id="2068801773">
      <w:bodyDiv w:val="1"/>
      <w:marLeft w:val="0"/>
      <w:marRight w:val="0"/>
      <w:marTop w:val="0"/>
      <w:marBottom w:val="0"/>
      <w:divBdr>
        <w:top w:val="none" w:sz="0" w:space="0" w:color="auto"/>
        <w:left w:val="none" w:sz="0" w:space="0" w:color="auto"/>
        <w:bottom w:val="none" w:sz="0" w:space="0" w:color="auto"/>
        <w:right w:val="none" w:sz="0" w:space="0" w:color="auto"/>
      </w:divBdr>
    </w:div>
    <w:div w:id="214226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4</Pages>
  <Words>1342</Words>
  <Characters>7656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lpstr>
    </vt:vector>
  </TitlesOfParts>
  <Company>CEO</Company>
  <LinksUpToDate>false</LinksUpToDate>
  <CharactersWithSpaces>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CEO</dc:creator>
  <cp:keywords/>
  <cp:lastModifiedBy>VINCENT THOMAS</cp:lastModifiedBy>
  <cp:revision>9</cp:revision>
  <cp:lastPrinted>2021-01-04T06:21:00Z</cp:lastPrinted>
  <dcterms:created xsi:type="dcterms:W3CDTF">2020-12-11T08:04:00Z</dcterms:created>
  <dcterms:modified xsi:type="dcterms:W3CDTF">2021-01-17T07:07:00Z</dcterms:modified>
</cp:coreProperties>
</file>