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8525"/>
      </w:tblGrid>
      <w:tr w:rsidR="003069F5" w14:paraId="246E361C" w14:textId="77777777" w:rsidTr="00866DC7">
        <w:tc>
          <w:tcPr>
            <w:tcW w:w="1789" w:type="dxa"/>
          </w:tcPr>
          <w:p w14:paraId="017F9ABC" w14:textId="4AA20B28" w:rsidR="003069F5" w:rsidRPr="00540C42" w:rsidRDefault="00166639" w:rsidP="00277C96">
            <w:pPr>
              <w:ind w:right="-496"/>
              <w:rPr>
                <w:b/>
              </w:rPr>
            </w:pPr>
            <w:r w:rsidRPr="00237601">
              <w:rPr>
                <w:noProof/>
              </w:rPr>
              <w:drawing>
                <wp:inline distT="0" distB="0" distL="0" distR="0" wp14:anchorId="1BF1F1FF" wp14:editId="6AAB59D4">
                  <wp:extent cx="9906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a:noFill/>
                          </a:ln>
                        </pic:spPr>
                      </pic:pic>
                    </a:graphicData>
                  </a:graphic>
                </wp:inline>
              </w:drawing>
            </w:r>
          </w:p>
        </w:tc>
        <w:tc>
          <w:tcPr>
            <w:tcW w:w="8525" w:type="dxa"/>
          </w:tcPr>
          <w:p w14:paraId="175FCCE8" w14:textId="77777777" w:rsidR="003069F5" w:rsidRPr="00540C42" w:rsidRDefault="003069F5" w:rsidP="006B2CDC">
            <w:pPr>
              <w:ind w:right="-493"/>
              <w:jc w:val="center"/>
              <w:rPr>
                <w:b/>
              </w:rPr>
            </w:pPr>
            <w:r w:rsidRPr="00540C42">
              <w:rPr>
                <w:b/>
              </w:rPr>
              <w:t>BURNSIDE BEEFSTEAK &amp; BURGUNDY CLUB</w:t>
            </w:r>
          </w:p>
          <w:p w14:paraId="51449302" w14:textId="77777777" w:rsidR="003069F5" w:rsidRPr="00540C42" w:rsidRDefault="003069F5" w:rsidP="006B2CDC">
            <w:pPr>
              <w:ind w:right="-493"/>
              <w:jc w:val="center"/>
              <w:rPr>
                <w:b/>
              </w:rPr>
            </w:pPr>
          </w:p>
          <w:p w14:paraId="4EC897F1" w14:textId="77777777" w:rsidR="003069F5" w:rsidRPr="00540C42" w:rsidRDefault="003069F5" w:rsidP="006B2CDC">
            <w:pPr>
              <w:ind w:right="-493"/>
              <w:jc w:val="center"/>
              <w:rPr>
                <w:b/>
              </w:rPr>
            </w:pPr>
            <w:r w:rsidRPr="00540C42">
              <w:rPr>
                <w:b/>
              </w:rPr>
              <w:t xml:space="preserve"> COMMITTEE MEETING</w:t>
            </w:r>
          </w:p>
          <w:p w14:paraId="0079E367" w14:textId="77777777" w:rsidR="003069F5" w:rsidRPr="00540C42" w:rsidRDefault="004C4D4B" w:rsidP="006B2CDC">
            <w:pPr>
              <w:ind w:right="-493"/>
              <w:jc w:val="center"/>
              <w:rPr>
                <w:b/>
              </w:rPr>
            </w:pPr>
            <w:r>
              <w:rPr>
                <w:b/>
              </w:rPr>
              <w:t xml:space="preserve">TUESDAY </w:t>
            </w:r>
            <w:r w:rsidR="005C4CD8">
              <w:rPr>
                <w:b/>
              </w:rPr>
              <w:t>1 June</w:t>
            </w:r>
            <w:r w:rsidR="00DD7FE1">
              <w:rPr>
                <w:b/>
              </w:rPr>
              <w:t xml:space="preserve"> 20</w:t>
            </w:r>
            <w:r w:rsidR="0017137B">
              <w:rPr>
                <w:b/>
              </w:rPr>
              <w:t>2</w:t>
            </w:r>
            <w:r w:rsidR="00B84B3F">
              <w:rPr>
                <w:b/>
              </w:rPr>
              <w:t>1</w:t>
            </w:r>
          </w:p>
          <w:p w14:paraId="5F159AA4" w14:textId="77777777" w:rsidR="003069F5" w:rsidRPr="00540C42" w:rsidRDefault="003069F5" w:rsidP="006B2CDC">
            <w:pPr>
              <w:ind w:right="-493"/>
              <w:jc w:val="center"/>
              <w:rPr>
                <w:b/>
              </w:rPr>
            </w:pPr>
          </w:p>
          <w:p w14:paraId="5ADA7692" w14:textId="77777777" w:rsidR="0017137B" w:rsidRDefault="00E2190C" w:rsidP="00896FC9">
            <w:pPr>
              <w:ind w:right="-493"/>
              <w:jc w:val="center"/>
              <w:rPr>
                <w:b/>
              </w:rPr>
            </w:pPr>
            <w:r w:rsidRPr="00540C42">
              <w:rPr>
                <w:b/>
              </w:rPr>
              <w:t xml:space="preserve">TO BE HELD </w:t>
            </w:r>
            <w:r w:rsidR="00EB7C3C">
              <w:rPr>
                <w:b/>
              </w:rPr>
              <w:t>A</w:t>
            </w:r>
            <w:r w:rsidR="004C4D4B">
              <w:rPr>
                <w:b/>
              </w:rPr>
              <w:t xml:space="preserve">T </w:t>
            </w:r>
            <w:r w:rsidR="002149C0">
              <w:rPr>
                <w:b/>
              </w:rPr>
              <w:t xml:space="preserve">CAROLYN PALMER’S </w:t>
            </w:r>
            <w:r w:rsidR="00896FC9">
              <w:rPr>
                <w:b/>
              </w:rPr>
              <w:t>RESIDENC</w:t>
            </w:r>
            <w:r w:rsidR="00767265">
              <w:rPr>
                <w:b/>
              </w:rPr>
              <w:t>E</w:t>
            </w:r>
          </w:p>
          <w:p w14:paraId="0A03A10D" w14:textId="77777777" w:rsidR="008601D3" w:rsidRDefault="002149C0" w:rsidP="00E2190C">
            <w:pPr>
              <w:ind w:right="-493"/>
              <w:jc w:val="center"/>
              <w:rPr>
                <w:b/>
              </w:rPr>
            </w:pPr>
            <w:r>
              <w:rPr>
                <w:b/>
                <w:szCs w:val="22"/>
              </w:rPr>
              <w:t>6 Ocean Avenue, West Beach</w:t>
            </w:r>
          </w:p>
          <w:p w14:paraId="48461350" w14:textId="77777777" w:rsidR="00E2190C" w:rsidRPr="00540C42" w:rsidRDefault="00504BC9" w:rsidP="00E2190C">
            <w:pPr>
              <w:ind w:right="-493"/>
              <w:jc w:val="center"/>
              <w:rPr>
                <w:b/>
              </w:rPr>
            </w:pPr>
            <w:r>
              <w:rPr>
                <w:b/>
              </w:rPr>
              <w:t xml:space="preserve">AT </w:t>
            </w:r>
            <w:r w:rsidR="004C4D4B">
              <w:rPr>
                <w:b/>
              </w:rPr>
              <w:t>6.00 PM</w:t>
            </w:r>
          </w:p>
          <w:p w14:paraId="435FC89E" w14:textId="77777777" w:rsidR="00E2190C" w:rsidRPr="00540C42" w:rsidRDefault="00E2190C" w:rsidP="00E2190C">
            <w:pPr>
              <w:ind w:right="-493"/>
              <w:jc w:val="center"/>
              <w:rPr>
                <w:b/>
              </w:rPr>
            </w:pPr>
          </w:p>
          <w:p w14:paraId="4CA02619" w14:textId="77777777" w:rsidR="006A0DAD" w:rsidRDefault="008A6EEF" w:rsidP="00F6284C">
            <w:pPr>
              <w:ind w:right="-496"/>
              <w:jc w:val="center"/>
              <w:rPr>
                <w:b/>
              </w:rPr>
            </w:pPr>
            <w:r>
              <w:rPr>
                <w:b/>
              </w:rPr>
              <w:t>Minutes</w:t>
            </w:r>
          </w:p>
          <w:p w14:paraId="36E2589C" w14:textId="77777777" w:rsidR="003069F5" w:rsidRPr="00540C42" w:rsidRDefault="003069F5" w:rsidP="00B84B3F">
            <w:pPr>
              <w:ind w:right="-496"/>
              <w:jc w:val="center"/>
              <w:rPr>
                <w:b/>
              </w:rPr>
            </w:pPr>
          </w:p>
        </w:tc>
      </w:tr>
    </w:tbl>
    <w:p w14:paraId="331E970E" w14:textId="77777777" w:rsidR="00DD61F5" w:rsidRDefault="00DD61F5" w:rsidP="00DD61F5">
      <w:pPr>
        <w:spacing w:line="480" w:lineRule="auto"/>
        <w:ind w:left="720" w:right="-496"/>
        <w:rPr>
          <w:b/>
        </w:rPr>
      </w:pPr>
    </w:p>
    <w:p w14:paraId="3795C77B" w14:textId="77777777" w:rsidR="003069F5" w:rsidRPr="00020B6D" w:rsidRDefault="003069F5" w:rsidP="00487823">
      <w:pPr>
        <w:numPr>
          <w:ilvl w:val="0"/>
          <w:numId w:val="1"/>
        </w:numPr>
        <w:tabs>
          <w:tab w:val="clear" w:pos="1080"/>
          <w:tab w:val="num" w:pos="720"/>
        </w:tabs>
        <w:spacing w:line="276" w:lineRule="auto"/>
        <w:ind w:left="720" w:right="-496"/>
        <w:rPr>
          <w:b/>
        </w:rPr>
      </w:pPr>
      <w:r w:rsidRPr="00020B6D">
        <w:rPr>
          <w:b/>
        </w:rPr>
        <w:t>Present</w:t>
      </w:r>
      <w:r w:rsidR="00E177AE">
        <w:rPr>
          <w:b/>
        </w:rPr>
        <w:t xml:space="preserve">: </w:t>
      </w:r>
      <w:r w:rsidR="00DF3A6A" w:rsidRPr="00DF3A6A">
        <w:rPr>
          <w:bCs/>
        </w:rPr>
        <w:t>Ken Ridley [Chair], John Swift [Cellarmaster], Carolyn Palmer, Saul Gilbert, Tom Mittiga.</w:t>
      </w:r>
    </w:p>
    <w:p w14:paraId="081299E5" w14:textId="77777777" w:rsidR="00E513BE" w:rsidRPr="00E513BE" w:rsidRDefault="003069F5" w:rsidP="00487823">
      <w:pPr>
        <w:numPr>
          <w:ilvl w:val="0"/>
          <w:numId w:val="1"/>
        </w:numPr>
        <w:tabs>
          <w:tab w:val="clear" w:pos="1080"/>
          <w:tab w:val="num" w:pos="720"/>
        </w:tabs>
        <w:ind w:left="720" w:right="-496"/>
        <w:rPr>
          <w:b/>
        </w:rPr>
      </w:pPr>
      <w:r w:rsidRPr="00020B6D">
        <w:rPr>
          <w:b/>
        </w:rPr>
        <w:t>Apologies</w:t>
      </w:r>
      <w:r w:rsidR="00E177AE">
        <w:rPr>
          <w:b/>
        </w:rPr>
        <w:t xml:space="preserve">: </w:t>
      </w:r>
      <w:r w:rsidR="00E177AE">
        <w:rPr>
          <w:bCs/>
        </w:rPr>
        <w:t>Di</w:t>
      </w:r>
      <w:r w:rsidR="00DF3A6A">
        <w:rPr>
          <w:bCs/>
        </w:rPr>
        <w:t xml:space="preserve"> Betterman, Tony Scholefield</w:t>
      </w:r>
    </w:p>
    <w:p w14:paraId="4CA6A25C" w14:textId="77777777" w:rsidR="00E513BE" w:rsidRDefault="00E513BE" w:rsidP="00E513BE">
      <w:pPr>
        <w:ind w:left="720" w:right="-496"/>
        <w:rPr>
          <w:b/>
        </w:rPr>
      </w:pPr>
    </w:p>
    <w:p w14:paraId="2FAF77CB" w14:textId="77777777" w:rsidR="00E513BE" w:rsidRDefault="00E513BE" w:rsidP="00487823">
      <w:pPr>
        <w:numPr>
          <w:ilvl w:val="0"/>
          <w:numId w:val="1"/>
        </w:numPr>
        <w:tabs>
          <w:tab w:val="clear" w:pos="1080"/>
          <w:tab w:val="num" w:pos="720"/>
        </w:tabs>
        <w:ind w:left="720" w:right="-496"/>
        <w:rPr>
          <w:b/>
        </w:rPr>
      </w:pPr>
      <w:r w:rsidRPr="00E513BE">
        <w:rPr>
          <w:b/>
        </w:rPr>
        <w:t>Confirmation of Minutes of Last Meeting</w:t>
      </w:r>
    </w:p>
    <w:p w14:paraId="79936E73" w14:textId="77777777" w:rsidR="00DF3A6A" w:rsidRDefault="00DF3A6A" w:rsidP="00DF3A6A">
      <w:pPr>
        <w:pStyle w:val="ListParagraph"/>
        <w:rPr>
          <w:b/>
        </w:rPr>
      </w:pPr>
    </w:p>
    <w:p w14:paraId="28012B76" w14:textId="77777777" w:rsidR="00DF3A6A" w:rsidRPr="00E513BE" w:rsidRDefault="00DF3A6A" w:rsidP="00DF3A6A">
      <w:pPr>
        <w:ind w:left="720" w:right="-496"/>
        <w:rPr>
          <w:b/>
        </w:rPr>
      </w:pPr>
    </w:p>
    <w:p w14:paraId="4FED271B" w14:textId="77777777" w:rsidR="00E513BE" w:rsidRPr="008A6EEF" w:rsidRDefault="00E513BE" w:rsidP="00E513BE">
      <w:pPr>
        <w:ind w:left="720" w:right="-493"/>
        <w:rPr>
          <w:bCs/>
        </w:rPr>
      </w:pPr>
      <w:r w:rsidRPr="00E513BE">
        <w:rPr>
          <w:b/>
        </w:rPr>
        <w:t xml:space="preserve">Proposed: </w:t>
      </w:r>
      <w:r w:rsidR="008A6EEF" w:rsidRPr="008A6EEF">
        <w:rPr>
          <w:bCs/>
        </w:rPr>
        <w:t>Tom Mittiga</w:t>
      </w:r>
    </w:p>
    <w:p w14:paraId="58021D76" w14:textId="77777777" w:rsidR="00DF3A6A" w:rsidRPr="00E513BE" w:rsidRDefault="00DF3A6A" w:rsidP="00E513BE">
      <w:pPr>
        <w:ind w:left="720" w:right="-493"/>
        <w:rPr>
          <w:b/>
        </w:rPr>
      </w:pPr>
    </w:p>
    <w:p w14:paraId="64310BDC" w14:textId="77777777" w:rsidR="00AB65C9" w:rsidRPr="008A6EEF" w:rsidRDefault="00E513BE" w:rsidP="00E513BE">
      <w:pPr>
        <w:ind w:left="720" w:right="-493"/>
        <w:rPr>
          <w:bCs/>
        </w:rPr>
      </w:pPr>
      <w:r w:rsidRPr="00E513BE">
        <w:rPr>
          <w:b/>
        </w:rPr>
        <w:t>Seconded:</w:t>
      </w:r>
      <w:r w:rsidR="008A6EEF">
        <w:rPr>
          <w:b/>
        </w:rPr>
        <w:t xml:space="preserve"> </w:t>
      </w:r>
      <w:r w:rsidR="008A6EEF">
        <w:rPr>
          <w:bCs/>
        </w:rPr>
        <w:t>Saul Gilbert</w:t>
      </w:r>
    </w:p>
    <w:p w14:paraId="48A0E883" w14:textId="77777777" w:rsidR="00E513BE" w:rsidRDefault="00E513BE" w:rsidP="00E513BE">
      <w:pPr>
        <w:ind w:left="720" w:right="-493"/>
        <w:rPr>
          <w:bCs/>
        </w:rPr>
      </w:pPr>
    </w:p>
    <w:p w14:paraId="6004D184" w14:textId="77777777" w:rsidR="004C4D4B" w:rsidRPr="009836AC" w:rsidRDefault="003069F5" w:rsidP="00487823">
      <w:pPr>
        <w:numPr>
          <w:ilvl w:val="0"/>
          <w:numId w:val="1"/>
        </w:numPr>
        <w:tabs>
          <w:tab w:val="clear" w:pos="1080"/>
          <w:tab w:val="num" w:pos="720"/>
        </w:tabs>
        <w:ind w:left="720" w:right="-496"/>
        <w:rPr>
          <w:b/>
        </w:rPr>
      </w:pPr>
      <w:r w:rsidRPr="00020B6D">
        <w:rPr>
          <w:b/>
        </w:rPr>
        <w:t>Matters Arising</w:t>
      </w:r>
    </w:p>
    <w:p w14:paraId="33E68C52" w14:textId="77777777" w:rsidR="005774D4" w:rsidRPr="009F34C8" w:rsidRDefault="000D69FF" w:rsidP="00487823">
      <w:pPr>
        <w:pStyle w:val="ListParagraph"/>
        <w:numPr>
          <w:ilvl w:val="0"/>
          <w:numId w:val="5"/>
        </w:numPr>
        <w:spacing w:after="120"/>
        <w:ind w:left="1080"/>
        <w:rPr>
          <w:rFonts w:ascii="Times New Roman" w:hAnsi="Times New Roman"/>
          <w:sz w:val="24"/>
          <w:szCs w:val="24"/>
        </w:rPr>
      </w:pPr>
      <w:r w:rsidRPr="00175D85">
        <w:rPr>
          <w:rFonts w:ascii="Times New Roman" w:hAnsi="Times New Roman"/>
          <w:b/>
          <w:bCs/>
          <w:sz w:val="24"/>
          <w:szCs w:val="24"/>
        </w:rPr>
        <w:t>Proposed changes to the club’s constitution</w:t>
      </w:r>
      <w:r w:rsidR="004C4D4B">
        <w:rPr>
          <w:rFonts w:ascii="Times New Roman" w:hAnsi="Times New Roman"/>
          <w:sz w:val="24"/>
          <w:szCs w:val="24"/>
        </w:rPr>
        <w:t xml:space="preserve"> </w:t>
      </w:r>
      <w:r w:rsidR="00E513BE">
        <w:rPr>
          <w:rFonts w:ascii="Times New Roman" w:hAnsi="Times New Roman"/>
          <w:b/>
          <w:bCs/>
          <w:color w:val="FF0000"/>
          <w:sz w:val="24"/>
          <w:szCs w:val="24"/>
        </w:rPr>
        <w:t>(John)</w:t>
      </w:r>
    </w:p>
    <w:p w14:paraId="2EA1F7B0" w14:textId="77777777" w:rsidR="00DF3A6A" w:rsidRDefault="009F34C8" w:rsidP="00487823">
      <w:pPr>
        <w:numPr>
          <w:ilvl w:val="0"/>
          <w:numId w:val="7"/>
        </w:numPr>
      </w:pPr>
      <w:r w:rsidRPr="009F34C8">
        <w:t>The proposed new Constitution and Rules were tabled</w:t>
      </w:r>
      <w:r>
        <w:t xml:space="preserve"> at the Special General meeting held on 12 May 2021. T</w:t>
      </w:r>
      <w:r w:rsidRPr="009F34C8">
        <w:t>he following motion was put:</w:t>
      </w:r>
      <w:r>
        <w:t xml:space="preserve"> </w:t>
      </w:r>
      <w:r w:rsidRPr="009F34C8">
        <w:rPr>
          <w:i/>
          <w:iCs/>
        </w:rPr>
        <w:t>“That the Constitution and Rules of the Club be rescinded in their entirety and the document tabled at this meeting be adopted in lieu thereof”.</w:t>
      </w:r>
      <w:r>
        <w:rPr>
          <w:i/>
          <w:iCs/>
        </w:rPr>
        <w:t xml:space="preserve"> </w:t>
      </w:r>
      <w:r w:rsidRPr="009F34C8">
        <w:t>The motion was moved by C Palmer and seconded by R Bowes. As there was no speaker against the motion it was put to the vote by show of hands and carried unanimously as a Special Resolution.</w:t>
      </w:r>
    </w:p>
    <w:p w14:paraId="16A7E2DF" w14:textId="77777777" w:rsidR="004A48EB" w:rsidRDefault="004A48EB" w:rsidP="004A48EB">
      <w:pPr>
        <w:ind w:left="1440"/>
      </w:pPr>
    </w:p>
    <w:p w14:paraId="41B746E0" w14:textId="77777777" w:rsidR="009F34C8" w:rsidRDefault="009F34C8" w:rsidP="00487823">
      <w:pPr>
        <w:numPr>
          <w:ilvl w:val="0"/>
          <w:numId w:val="7"/>
        </w:numPr>
      </w:pPr>
      <w:r>
        <w:t>The application was lodged on 13 May 2021 electronically. John was informed there was a 12</w:t>
      </w:r>
      <w:r w:rsidR="004A48EB">
        <w:t>-</w:t>
      </w:r>
      <w:r>
        <w:t xml:space="preserve">week backlog of applications.  No receipt has been received. John will </w:t>
      </w:r>
      <w:r w:rsidR="00CB659C">
        <w:t xml:space="preserve">follow up by </w:t>
      </w:r>
      <w:r>
        <w:t>phone</w:t>
      </w:r>
      <w:r w:rsidR="004A48EB">
        <w:t xml:space="preserve">.  If no response he will lodge a hard copy. Noted that the constitution is not active until it has been </w:t>
      </w:r>
      <w:r w:rsidR="00D04F0A">
        <w:t>registered</w:t>
      </w:r>
      <w:r w:rsidR="004A48EB">
        <w:t>.</w:t>
      </w:r>
    </w:p>
    <w:p w14:paraId="2F26CC41" w14:textId="77777777" w:rsidR="00DF3A6A" w:rsidRDefault="009F34C8" w:rsidP="004A48EB">
      <w:pPr>
        <w:ind w:left="720"/>
        <w:rPr>
          <w:b/>
          <w:bCs/>
          <w:color w:val="FF0000"/>
        </w:rPr>
      </w:pPr>
      <w:r>
        <w:rPr>
          <w:b/>
          <w:bCs/>
          <w:color w:val="FF0000"/>
        </w:rPr>
        <w:t>Action: John</w:t>
      </w:r>
    </w:p>
    <w:p w14:paraId="7E769B06" w14:textId="77777777" w:rsidR="00DF3A6A" w:rsidRDefault="00DF3A6A" w:rsidP="00E513BE">
      <w:pPr>
        <w:ind w:left="1080"/>
        <w:rPr>
          <w:b/>
          <w:bCs/>
          <w:color w:val="FF0000"/>
        </w:rPr>
      </w:pPr>
    </w:p>
    <w:p w14:paraId="272624F9" w14:textId="77777777" w:rsidR="00DF3A6A" w:rsidRPr="00E513BE" w:rsidRDefault="00DF3A6A" w:rsidP="00E513BE">
      <w:pPr>
        <w:ind w:left="1080"/>
        <w:rPr>
          <w:b/>
          <w:bCs/>
          <w:color w:val="FF0000"/>
        </w:rPr>
      </w:pPr>
    </w:p>
    <w:p w14:paraId="7D653E98" w14:textId="77777777" w:rsidR="00DF3A6A" w:rsidRDefault="00304E0F" w:rsidP="00487823">
      <w:pPr>
        <w:pStyle w:val="ListParagraph"/>
        <w:numPr>
          <w:ilvl w:val="0"/>
          <w:numId w:val="5"/>
        </w:numPr>
        <w:spacing w:after="120"/>
        <w:ind w:left="1080"/>
        <w:rPr>
          <w:rFonts w:ascii="Times New Roman" w:hAnsi="Times New Roman"/>
          <w:sz w:val="24"/>
          <w:szCs w:val="24"/>
        </w:rPr>
      </w:pPr>
      <w:r w:rsidRPr="00E513BE">
        <w:rPr>
          <w:rFonts w:ascii="Times New Roman" w:hAnsi="Times New Roman"/>
          <w:b/>
          <w:bCs/>
          <w:sz w:val="24"/>
          <w:szCs w:val="24"/>
        </w:rPr>
        <w:t>January function organisers</w:t>
      </w:r>
      <w:r w:rsidR="00E513BE">
        <w:rPr>
          <w:rFonts w:ascii="Times New Roman" w:hAnsi="Times New Roman"/>
          <w:sz w:val="24"/>
          <w:szCs w:val="24"/>
        </w:rPr>
        <w:t>:</w:t>
      </w:r>
      <w:r w:rsidRPr="00243D80">
        <w:rPr>
          <w:rFonts w:ascii="Times New Roman" w:hAnsi="Times New Roman"/>
          <w:sz w:val="24"/>
          <w:szCs w:val="24"/>
        </w:rPr>
        <w:t xml:space="preserve"> </w:t>
      </w:r>
    </w:p>
    <w:p w14:paraId="301F3AC4" w14:textId="77777777" w:rsidR="004A48EB" w:rsidRDefault="004A48EB" w:rsidP="004A48EB">
      <w:pPr>
        <w:pStyle w:val="ListParagraph"/>
        <w:spacing w:after="120"/>
        <w:ind w:left="1080"/>
        <w:rPr>
          <w:rFonts w:ascii="Times New Roman" w:hAnsi="Times New Roman"/>
          <w:sz w:val="24"/>
          <w:szCs w:val="24"/>
        </w:rPr>
      </w:pPr>
    </w:p>
    <w:p w14:paraId="391E3A42" w14:textId="77777777" w:rsidR="004A48EB" w:rsidRDefault="004A48EB" w:rsidP="00487823">
      <w:pPr>
        <w:pStyle w:val="ListParagraph"/>
        <w:numPr>
          <w:ilvl w:val="0"/>
          <w:numId w:val="8"/>
        </w:numPr>
        <w:spacing w:after="120"/>
        <w:rPr>
          <w:rFonts w:ascii="Times New Roman" w:hAnsi="Times New Roman"/>
          <w:sz w:val="24"/>
          <w:szCs w:val="24"/>
        </w:rPr>
      </w:pPr>
      <w:r>
        <w:rPr>
          <w:rFonts w:ascii="Times New Roman" w:hAnsi="Times New Roman"/>
          <w:sz w:val="24"/>
          <w:szCs w:val="24"/>
        </w:rPr>
        <w:t xml:space="preserve">Leonie and Saul have volunteered to organise the January 2022 function.  </w:t>
      </w:r>
    </w:p>
    <w:p w14:paraId="57ADD3A3" w14:textId="77777777" w:rsidR="004A48EB" w:rsidRPr="004A48EB" w:rsidRDefault="004A48EB" w:rsidP="004A48EB">
      <w:pPr>
        <w:pStyle w:val="ListParagraph"/>
        <w:spacing w:after="120"/>
        <w:rPr>
          <w:rFonts w:ascii="Times New Roman" w:hAnsi="Times New Roman"/>
          <w:sz w:val="24"/>
          <w:szCs w:val="24"/>
        </w:rPr>
      </w:pPr>
      <w:r w:rsidRPr="004A48EB">
        <w:rPr>
          <w:rFonts w:ascii="Times New Roman" w:hAnsi="Times New Roman"/>
          <w:b/>
          <w:bCs/>
          <w:color w:val="FF0000"/>
          <w:sz w:val="24"/>
          <w:szCs w:val="24"/>
        </w:rPr>
        <w:t>Action: Leonie and Saul</w:t>
      </w:r>
    </w:p>
    <w:p w14:paraId="429CF001" w14:textId="77777777" w:rsidR="00DF3A6A" w:rsidRPr="00243D80" w:rsidRDefault="00DF3A6A" w:rsidP="004A48EB">
      <w:pPr>
        <w:pStyle w:val="ListParagraph"/>
        <w:spacing w:after="120"/>
        <w:ind w:left="0"/>
        <w:rPr>
          <w:rFonts w:ascii="Times New Roman" w:hAnsi="Times New Roman"/>
          <w:sz w:val="24"/>
          <w:szCs w:val="24"/>
        </w:rPr>
      </w:pPr>
    </w:p>
    <w:p w14:paraId="19B01D66" w14:textId="77777777" w:rsidR="00CE55F0" w:rsidRDefault="00CE55F0" w:rsidP="00526AEC">
      <w:pPr>
        <w:pStyle w:val="ListParagraph"/>
        <w:spacing w:after="120"/>
        <w:ind w:left="774"/>
        <w:rPr>
          <w:rFonts w:ascii="Times New Roman" w:hAnsi="Times New Roman"/>
          <w:sz w:val="24"/>
          <w:szCs w:val="24"/>
        </w:rPr>
      </w:pPr>
    </w:p>
    <w:p w14:paraId="14648D07" w14:textId="77777777" w:rsidR="00FE57C9" w:rsidRPr="00020B6D" w:rsidRDefault="003069F5" w:rsidP="00487823">
      <w:pPr>
        <w:pStyle w:val="ListParagraph"/>
        <w:numPr>
          <w:ilvl w:val="0"/>
          <w:numId w:val="1"/>
        </w:numPr>
        <w:tabs>
          <w:tab w:val="clear" w:pos="1080"/>
        </w:tabs>
        <w:spacing w:after="120"/>
        <w:ind w:left="720"/>
        <w:contextualSpacing w:val="0"/>
        <w:rPr>
          <w:rFonts w:ascii="Times New Roman" w:hAnsi="Times New Roman"/>
          <w:b/>
          <w:sz w:val="24"/>
          <w:szCs w:val="24"/>
        </w:rPr>
      </w:pPr>
      <w:r w:rsidRPr="00020B6D">
        <w:rPr>
          <w:rFonts w:ascii="Times New Roman" w:hAnsi="Times New Roman"/>
          <w:b/>
          <w:sz w:val="24"/>
          <w:szCs w:val="24"/>
        </w:rPr>
        <w:t>Correspondence</w:t>
      </w:r>
    </w:p>
    <w:p w14:paraId="7082F725" w14:textId="77777777" w:rsidR="00243D80" w:rsidRDefault="00E62E3F" w:rsidP="00526AEC">
      <w:pPr>
        <w:ind w:left="1440" w:right="-2" w:hanging="720"/>
      </w:pPr>
      <w:r w:rsidRPr="00243D80">
        <w:rPr>
          <w:b/>
          <w:bCs/>
        </w:rPr>
        <w:t>In</w:t>
      </w:r>
      <w:r w:rsidRPr="00020B6D">
        <w:t xml:space="preserve"> </w:t>
      </w:r>
    </w:p>
    <w:p w14:paraId="6B5029B8" w14:textId="77777777" w:rsidR="008241D3" w:rsidRDefault="008E4302" w:rsidP="00487823">
      <w:pPr>
        <w:numPr>
          <w:ilvl w:val="1"/>
          <w:numId w:val="2"/>
        </w:numPr>
        <w:tabs>
          <w:tab w:val="clear" w:pos="1440"/>
          <w:tab w:val="num" w:pos="1080"/>
        </w:tabs>
        <w:ind w:left="1080" w:right="-2"/>
      </w:pPr>
      <w:r>
        <w:lastRenderedPageBreak/>
        <w:t xml:space="preserve">Email from Peter Murton </w:t>
      </w:r>
      <w:r>
        <w:rPr>
          <w:rFonts w:ascii="Arial" w:hAnsi="Arial" w:cs="Arial"/>
          <w:sz w:val="20"/>
          <w:szCs w:val="20"/>
          <w:lang w:eastAsia="en-US"/>
        </w:rPr>
        <w:t xml:space="preserve">Committee membership: would like his name put forward at the </w:t>
      </w:r>
      <w:r w:rsidR="003B7C0A">
        <w:rPr>
          <w:rFonts w:ascii="Arial" w:hAnsi="Arial" w:cs="Arial"/>
          <w:sz w:val="20"/>
          <w:szCs w:val="20"/>
          <w:lang w:eastAsia="en-US"/>
        </w:rPr>
        <w:t>AGM</w:t>
      </w:r>
      <w:r w:rsidR="003B7C0A">
        <w:t>; Carolyn</w:t>
      </w:r>
      <w:r w:rsidR="003C23FC">
        <w:t xml:space="preserve"> to email Peter in response to his email informing him that the two vacancies will be held over to the AGM.</w:t>
      </w:r>
    </w:p>
    <w:p w14:paraId="7D5D6B9B" w14:textId="77777777" w:rsidR="003C23FC" w:rsidRDefault="003C23FC" w:rsidP="003C23FC">
      <w:pPr>
        <w:tabs>
          <w:tab w:val="num" w:pos="1080"/>
        </w:tabs>
        <w:ind w:left="1080" w:right="-2"/>
      </w:pPr>
    </w:p>
    <w:p w14:paraId="03F60B94" w14:textId="77777777" w:rsidR="004A48EB" w:rsidRDefault="004A48EB" w:rsidP="004A48EB">
      <w:pPr>
        <w:tabs>
          <w:tab w:val="num" w:pos="1080"/>
        </w:tabs>
        <w:ind w:left="720" w:right="-2"/>
      </w:pPr>
      <w:r>
        <w:rPr>
          <w:b/>
          <w:bCs/>
          <w:color w:val="FF0000"/>
        </w:rPr>
        <w:t>Action: Carolyn</w:t>
      </w:r>
    </w:p>
    <w:p w14:paraId="1126E065" w14:textId="77777777" w:rsidR="00DF3A6A" w:rsidRDefault="00DF3A6A" w:rsidP="004A48EB">
      <w:pPr>
        <w:ind w:right="-2"/>
      </w:pPr>
    </w:p>
    <w:p w14:paraId="1B7B3BF0" w14:textId="77777777" w:rsidR="00243D80" w:rsidRDefault="00243D80" w:rsidP="00487823">
      <w:pPr>
        <w:numPr>
          <w:ilvl w:val="1"/>
          <w:numId w:val="2"/>
        </w:numPr>
        <w:tabs>
          <w:tab w:val="clear" w:pos="1440"/>
          <w:tab w:val="num" w:pos="1080"/>
        </w:tabs>
        <w:ind w:left="1080" w:right="-2"/>
      </w:pPr>
      <w:r>
        <w:t>Email to John Swift from Craig Thornquest re Constitution authorisation</w:t>
      </w:r>
    </w:p>
    <w:p w14:paraId="61B73755" w14:textId="77777777" w:rsidR="00DF3A6A" w:rsidRDefault="00DF3A6A" w:rsidP="00DF3A6A">
      <w:pPr>
        <w:pStyle w:val="ListParagraph"/>
      </w:pPr>
    </w:p>
    <w:p w14:paraId="4CD2AD37" w14:textId="77777777" w:rsidR="00DF3A6A" w:rsidRDefault="00DF3A6A" w:rsidP="00DF3A6A">
      <w:pPr>
        <w:ind w:left="1080" w:right="-2"/>
      </w:pPr>
    </w:p>
    <w:p w14:paraId="494C020E" w14:textId="77777777" w:rsidR="00243D80" w:rsidRDefault="00243D80" w:rsidP="00487823">
      <w:pPr>
        <w:numPr>
          <w:ilvl w:val="1"/>
          <w:numId w:val="2"/>
        </w:numPr>
        <w:tabs>
          <w:tab w:val="clear" w:pos="1440"/>
          <w:tab w:val="num" w:pos="1080"/>
        </w:tabs>
        <w:ind w:left="1080" w:right="-2"/>
      </w:pPr>
      <w:r>
        <w:t>Email to John Swift from the Attorney-General’s Department re Change of Public officer Particulars</w:t>
      </w:r>
    </w:p>
    <w:p w14:paraId="03F79C38" w14:textId="77777777" w:rsidR="00243D80" w:rsidRDefault="00243D80" w:rsidP="00B55A50">
      <w:pPr>
        <w:ind w:right="-2"/>
      </w:pPr>
    </w:p>
    <w:p w14:paraId="4D30CE9C" w14:textId="77777777" w:rsidR="00243D80" w:rsidRDefault="00C7665B" w:rsidP="00526AEC">
      <w:pPr>
        <w:ind w:left="709" w:right="-493"/>
      </w:pPr>
      <w:r w:rsidRPr="00243D80">
        <w:rPr>
          <w:b/>
          <w:bCs/>
        </w:rPr>
        <w:t>Out</w:t>
      </w:r>
      <w:r w:rsidRPr="00020B6D">
        <w:t xml:space="preserve"> –</w:t>
      </w:r>
    </w:p>
    <w:p w14:paraId="64730E56" w14:textId="77777777" w:rsidR="00DF3A6A" w:rsidRPr="00020B6D" w:rsidRDefault="00B55A50" w:rsidP="00487823">
      <w:pPr>
        <w:numPr>
          <w:ilvl w:val="0"/>
          <w:numId w:val="3"/>
        </w:numPr>
        <w:ind w:left="1069" w:right="-493"/>
      </w:pPr>
      <w:r>
        <w:t>May</w:t>
      </w:r>
      <w:r w:rsidR="00C10CBD">
        <w:t xml:space="preserve"> Newsletter</w:t>
      </w:r>
      <w:r w:rsidR="00304E0F">
        <w:t>;</w:t>
      </w:r>
      <w:r w:rsidR="00647EDA">
        <w:t xml:space="preserve"> </w:t>
      </w:r>
      <w:r w:rsidR="00647EDA" w:rsidRPr="00647EDA">
        <w:t>2022 Echuca Convention - May 2021 Newslette</w:t>
      </w:r>
      <w:r w:rsidR="00647EDA">
        <w:t>r</w:t>
      </w:r>
      <w:r w:rsidR="00304E0F">
        <w:t xml:space="preserve"> </w:t>
      </w:r>
    </w:p>
    <w:p w14:paraId="2CF9E703" w14:textId="77777777" w:rsidR="005242E5" w:rsidRPr="00020B6D" w:rsidRDefault="005242E5" w:rsidP="00526AEC">
      <w:pPr>
        <w:ind w:right="-493"/>
      </w:pPr>
    </w:p>
    <w:p w14:paraId="0A203BE7" w14:textId="77777777" w:rsidR="003069F5" w:rsidRPr="00020B6D" w:rsidRDefault="00C82D4B" w:rsidP="00C82D4B">
      <w:pPr>
        <w:ind w:right="-496"/>
        <w:rPr>
          <w:b/>
        </w:rPr>
      </w:pPr>
      <w:r>
        <w:rPr>
          <w:b/>
        </w:rPr>
        <w:t>6.</w:t>
      </w:r>
      <w:r>
        <w:rPr>
          <w:b/>
        </w:rPr>
        <w:tab/>
      </w:r>
      <w:r w:rsidR="003069F5" w:rsidRPr="00020B6D">
        <w:rPr>
          <w:b/>
        </w:rPr>
        <w:t>Membership</w:t>
      </w:r>
    </w:p>
    <w:p w14:paraId="11A6D048" w14:textId="77777777" w:rsidR="00102393" w:rsidRDefault="002F5507" w:rsidP="00102393">
      <w:pPr>
        <w:ind w:left="709"/>
      </w:pPr>
      <w:r>
        <w:t>2</w:t>
      </w:r>
      <w:r w:rsidR="004227C8">
        <w:t>3</w:t>
      </w:r>
      <w:r w:rsidR="008D5E9E">
        <w:t xml:space="preserve"> active members</w:t>
      </w:r>
      <w:r w:rsidR="00F761D5">
        <w:t xml:space="preserve"> </w:t>
      </w:r>
      <w:r w:rsidR="00767265">
        <w:t xml:space="preserve">plus 1 inactive member (Tim Ryan) </w:t>
      </w:r>
      <w:r w:rsidR="00C82383">
        <w:t xml:space="preserve">plus </w:t>
      </w:r>
      <w:r w:rsidR="0017137B">
        <w:t>5</w:t>
      </w:r>
      <w:r w:rsidR="00102393" w:rsidRPr="007D7300">
        <w:t xml:space="preserve"> active life </w:t>
      </w:r>
      <w:r w:rsidR="00102393">
        <w:t xml:space="preserve">members (Bob Bowes, </w:t>
      </w:r>
      <w:r w:rsidR="00102393" w:rsidRPr="007D7300">
        <w:t>Lee Miller, Leone Scholefield, J</w:t>
      </w:r>
      <w:r w:rsidR="00102393">
        <w:t>ohn Swift and Vin Thomas)</w:t>
      </w:r>
      <w:r w:rsidR="00C82383">
        <w:t xml:space="preserve"> plus </w:t>
      </w:r>
      <w:r w:rsidR="0017137B">
        <w:t>5</w:t>
      </w:r>
      <w:r w:rsidR="00102393" w:rsidRPr="007D7300">
        <w:t xml:space="preserve"> inactive life members (Peter Baturin</w:t>
      </w:r>
      <w:r w:rsidR="00102393">
        <w:t xml:space="preserve">, </w:t>
      </w:r>
      <w:r w:rsidR="006A0DAD">
        <w:t>Bob Brinkworth,</w:t>
      </w:r>
      <w:r w:rsidR="00102393" w:rsidRPr="007D7300">
        <w:t xml:space="preserve"> </w:t>
      </w:r>
      <w:r w:rsidR="00C82383">
        <w:t>Darrol Fullgrabe</w:t>
      </w:r>
      <w:r w:rsidR="0017137B">
        <w:t xml:space="preserve">, </w:t>
      </w:r>
      <w:r w:rsidR="0017137B" w:rsidRPr="007D7300">
        <w:t xml:space="preserve">Tom Muecke, </w:t>
      </w:r>
      <w:r w:rsidR="00102393" w:rsidRPr="007D7300">
        <w:t>and Bill Seppelt).</w:t>
      </w:r>
    </w:p>
    <w:p w14:paraId="479118F2" w14:textId="77777777" w:rsidR="00C82D4B" w:rsidRDefault="00C82D4B" w:rsidP="00102393">
      <w:pPr>
        <w:ind w:left="709"/>
      </w:pPr>
    </w:p>
    <w:p w14:paraId="2476DDFF" w14:textId="77777777" w:rsidR="00C82D4B" w:rsidRDefault="00E177AE" w:rsidP="00E177AE">
      <w:pPr>
        <w:rPr>
          <w:b/>
          <w:bCs/>
          <w:color w:val="FF0000"/>
        </w:rPr>
      </w:pPr>
      <w:r>
        <w:rPr>
          <w:b/>
          <w:bCs/>
        </w:rPr>
        <w:t>7.</w:t>
      </w:r>
      <w:r>
        <w:rPr>
          <w:b/>
          <w:bCs/>
        </w:rPr>
        <w:tab/>
      </w:r>
      <w:r w:rsidRPr="00E177AE">
        <w:rPr>
          <w:b/>
          <w:bCs/>
        </w:rPr>
        <w:t>Vacant positions</w:t>
      </w:r>
      <w:r>
        <w:rPr>
          <w:b/>
          <w:bCs/>
        </w:rPr>
        <w:t xml:space="preserve"> (</w:t>
      </w:r>
      <w:r>
        <w:t xml:space="preserve">Secretary and Treasurer) </w:t>
      </w:r>
      <w:r w:rsidRPr="00E177AE">
        <w:rPr>
          <w:b/>
          <w:bCs/>
          <w:color w:val="FF0000"/>
        </w:rPr>
        <w:t>(</w:t>
      </w:r>
      <w:r>
        <w:rPr>
          <w:b/>
          <w:bCs/>
          <w:color w:val="FF0000"/>
        </w:rPr>
        <w:t>Ken)</w:t>
      </w:r>
    </w:p>
    <w:p w14:paraId="7F2F508E" w14:textId="77777777" w:rsidR="00F91A2D" w:rsidRDefault="00F91A2D" w:rsidP="00E177AE">
      <w:pPr>
        <w:rPr>
          <w:b/>
          <w:bCs/>
          <w:color w:val="FF0000"/>
        </w:rPr>
      </w:pPr>
    </w:p>
    <w:p w14:paraId="55325E62" w14:textId="77777777" w:rsidR="00F91A2D" w:rsidRDefault="00996129" w:rsidP="00487823">
      <w:pPr>
        <w:numPr>
          <w:ilvl w:val="0"/>
          <w:numId w:val="8"/>
        </w:numPr>
      </w:pPr>
      <w:r>
        <w:t xml:space="preserve">An invitation to members to send expressions of interest in </w:t>
      </w:r>
      <w:r w:rsidR="003B7C0A">
        <w:t>nominating for</w:t>
      </w:r>
      <w:r w:rsidR="005B3C47">
        <w:t xml:space="preserve"> </w:t>
      </w:r>
      <w:r>
        <w:t xml:space="preserve">Secretary, Treasurer or one of </w:t>
      </w:r>
      <w:r w:rsidR="003B7C0A">
        <w:t>the two</w:t>
      </w:r>
      <w:r w:rsidR="005B3C47">
        <w:t xml:space="preserve"> </w:t>
      </w:r>
      <w:r>
        <w:t xml:space="preserve">vacant </w:t>
      </w:r>
      <w:r w:rsidR="005B3C47">
        <w:t>committee</w:t>
      </w:r>
      <w:r w:rsidR="005B3C47" w:rsidRPr="005B3C47">
        <w:t xml:space="preserve"> </w:t>
      </w:r>
      <w:r>
        <w:t xml:space="preserve">positions is to be forwarded to members by the Secretary requesting responses by the end of July.  </w:t>
      </w:r>
      <w:r w:rsidR="00BE06CE">
        <w:t xml:space="preserve">The </w:t>
      </w:r>
      <w:r w:rsidR="003B7C0A">
        <w:t>Secretary</w:t>
      </w:r>
      <w:r w:rsidR="00BE06CE">
        <w:t xml:space="preserve"> will attach these to the Agenda for the 10 August meeting.</w:t>
      </w:r>
    </w:p>
    <w:p w14:paraId="085BA6C1" w14:textId="77777777" w:rsidR="00BE06CE" w:rsidRDefault="00BE06CE" w:rsidP="00996129">
      <w:pPr>
        <w:ind w:left="1080" w:right="-2"/>
        <w:rPr>
          <w:b/>
          <w:bCs/>
          <w:color w:val="FF0000"/>
        </w:rPr>
      </w:pPr>
    </w:p>
    <w:p w14:paraId="3F18E2BA" w14:textId="77777777" w:rsidR="00996129" w:rsidRDefault="00996129" w:rsidP="00996129">
      <w:pPr>
        <w:tabs>
          <w:tab w:val="num" w:pos="1080"/>
        </w:tabs>
        <w:ind w:left="1080" w:right="-2"/>
      </w:pPr>
      <w:r w:rsidRPr="00996129">
        <w:rPr>
          <w:b/>
          <w:bCs/>
          <w:color w:val="FF0000"/>
        </w:rPr>
        <w:t>Action: Carolyn</w:t>
      </w:r>
    </w:p>
    <w:p w14:paraId="38BEBE48" w14:textId="77777777" w:rsidR="00996129" w:rsidRPr="005B3C47" w:rsidRDefault="00996129" w:rsidP="00996129"/>
    <w:p w14:paraId="0896994A" w14:textId="77777777" w:rsidR="0017137B" w:rsidRDefault="0017137B" w:rsidP="00102393">
      <w:pPr>
        <w:ind w:left="709"/>
      </w:pPr>
    </w:p>
    <w:p w14:paraId="14836A27" w14:textId="77777777" w:rsidR="003069F5" w:rsidRDefault="00E177AE" w:rsidP="00020B6D">
      <w:pPr>
        <w:spacing w:line="480" w:lineRule="auto"/>
        <w:ind w:right="-496"/>
        <w:rPr>
          <w:b/>
          <w:color w:val="FF0000"/>
        </w:rPr>
      </w:pPr>
      <w:r>
        <w:rPr>
          <w:b/>
        </w:rPr>
        <w:t>8.</w:t>
      </w:r>
      <w:r w:rsidR="00D71C51" w:rsidRPr="00020B6D">
        <w:rPr>
          <w:b/>
        </w:rPr>
        <w:tab/>
      </w:r>
      <w:r w:rsidR="003069F5" w:rsidRPr="00020B6D">
        <w:rPr>
          <w:b/>
        </w:rPr>
        <w:t>Finance Report</w:t>
      </w:r>
      <w:r w:rsidR="00E513BE">
        <w:rPr>
          <w:b/>
        </w:rPr>
        <w:t xml:space="preserve"> </w:t>
      </w:r>
      <w:r w:rsidR="00E513BE">
        <w:rPr>
          <w:b/>
          <w:color w:val="FF0000"/>
        </w:rPr>
        <w:t>(Di)</w:t>
      </w:r>
    </w:p>
    <w:p w14:paraId="108C0B79" w14:textId="77777777" w:rsidR="00DF3A6A" w:rsidRDefault="00DF3A6A" w:rsidP="00020B6D">
      <w:pPr>
        <w:spacing w:line="480" w:lineRule="auto"/>
        <w:ind w:right="-496"/>
        <w:rPr>
          <w:b/>
          <w:color w:val="FF0000"/>
        </w:rPr>
      </w:pPr>
      <w:r>
        <w:rPr>
          <w:b/>
          <w:color w:val="FF0000"/>
        </w:rPr>
        <w:t>See attached</w:t>
      </w:r>
    </w:p>
    <w:p w14:paraId="67A0E85D" w14:textId="77777777" w:rsidR="00F4478E" w:rsidRDefault="00F4478E" w:rsidP="00F4478E">
      <w:pPr>
        <w:tabs>
          <w:tab w:val="left" w:pos="5910"/>
        </w:tabs>
        <w:ind w:left="150"/>
        <w:rPr>
          <w:b/>
        </w:rPr>
      </w:pPr>
      <w:r>
        <w:rPr>
          <w:b/>
        </w:rPr>
        <w:t>Balance as</w:t>
      </w:r>
      <w:r>
        <w:rPr>
          <w:b/>
          <w:spacing w:val="-1"/>
        </w:rPr>
        <w:t xml:space="preserve"> </w:t>
      </w:r>
      <w:r>
        <w:rPr>
          <w:b/>
        </w:rPr>
        <w:t>at</w:t>
      </w:r>
      <w:r>
        <w:rPr>
          <w:b/>
          <w:spacing w:val="2"/>
        </w:rPr>
        <w:t xml:space="preserve"> </w:t>
      </w:r>
      <w:r>
        <w:rPr>
          <w:b/>
        </w:rPr>
        <w:t>31</w:t>
      </w:r>
      <w:r>
        <w:rPr>
          <w:b/>
          <w:vertAlign w:val="superscript"/>
        </w:rPr>
        <w:t>st</w:t>
      </w:r>
      <w:r>
        <w:rPr>
          <w:b/>
          <w:spacing w:val="1"/>
        </w:rPr>
        <w:t xml:space="preserve"> </w:t>
      </w:r>
      <w:r>
        <w:rPr>
          <w:b/>
        </w:rPr>
        <w:t>May</w:t>
      </w:r>
      <w:r>
        <w:rPr>
          <w:b/>
          <w:spacing w:val="-4"/>
        </w:rPr>
        <w:t xml:space="preserve"> </w:t>
      </w:r>
      <w:r>
        <w:rPr>
          <w:b/>
        </w:rPr>
        <w:t>2                        Balance as</w:t>
      </w:r>
      <w:r>
        <w:rPr>
          <w:b/>
          <w:spacing w:val="-1"/>
        </w:rPr>
        <w:t xml:space="preserve"> </w:t>
      </w:r>
      <w:r>
        <w:rPr>
          <w:b/>
        </w:rPr>
        <w:t>at</w:t>
      </w:r>
      <w:r>
        <w:rPr>
          <w:b/>
          <w:spacing w:val="2"/>
        </w:rPr>
        <w:t xml:space="preserve"> </w:t>
      </w:r>
      <w:r>
        <w:rPr>
          <w:b/>
        </w:rPr>
        <w:t>30</w:t>
      </w:r>
      <w:r>
        <w:rPr>
          <w:b/>
          <w:vertAlign w:val="superscript"/>
        </w:rPr>
        <w:t>th</w:t>
      </w:r>
      <w:r>
        <w:rPr>
          <w:b/>
          <w:spacing w:val="-1"/>
        </w:rPr>
        <w:t xml:space="preserve"> </w:t>
      </w:r>
      <w:r>
        <w:rPr>
          <w:b/>
        </w:rPr>
        <w:t>April</w:t>
      </w:r>
      <w:r>
        <w:rPr>
          <w:b/>
          <w:spacing w:val="-3"/>
        </w:rPr>
        <w:t xml:space="preserve"> </w:t>
      </w:r>
      <w:r>
        <w:rPr>
          <w:b/>
        </w:rPr>
        <w:t>2021</w:t>
      </w:r>
    </w:p>
    <w:p w14:paraId="22FF1599" w14:textId="77777777" w:rsidR="00F4478E" w:rsidRDefault="00F4478E" w:rsidP="00F4478E">
      <w:pPr>
        <w:pStyle w:val="BodyText"/>
        <w:rPr>
          <w:b/>
        </w:rPr>
      </w:pPr>
    </w:p>
    <w:p w14:paraId="2EEC51F2" w14:textId="77777777" w:rsidR="00F4478E" w:rsidRDefault="00F4478E" w:rsidP="00F4478E">
      <w:pPr>
        <w:pStyle w:val="BodyText"/>
        <w:tabs>
          <w:tab w:val="left" w:pos="2310"/>
          <w:tab w:val="left" w:pos="7350"/>
        </w:tabs>
        <w:ind w:left="150"/>
      </w:pPr>
      <w:r>
        <w:t>Trading</w:t>
      </w:r>
      <w:r>
        <w:rPr>
          <w:spacing w:val="1"/>
        </w:rPr>
        <w:t xml:space="preserve"> </w:t>
      </w:r>
      <w:r>
        <w:t>Account</w:t>
      </w:r>
      <w:r>
        <w:tab/>
        <w:t>$</w:t>
      </w:r>
      <w:r>
        <w:rPr>
          <w:spacing w:val="64"/>
        </w:rPr>
        <w:t xml:space="preserve"> </w:t>
      </w:r>
      <w:r>
        <w:t>4,251.43                                          $</w:t>
      </w:r>
      <w:r>
        <w:rPr>
          <w:spacing w:val="1"/>
        </w:rPr>
        <w:t xml:space="preserve">  </w:t>
      </w:r>
      <w:r>
        <w:t>4,553.43</w:t>
      </w:r>
    </w:p>
    <w:p w14:paraId="3B106FB4" w14:textId="77777777" w:rsidR="00F4478E" w:rsidRDefault="00F4478E" w:rsidP="00F4478E">
      <w:pPr>
        <w:pStyle w:val="BodyText"/>
      </w:pPr>
    </w:p>
    <w:p w14:paraId="009A2E7A" w14:textId="77777777" w:rsidR="00F4478E" w:rsidRDefault="00F4478E" w:rsidP="00F4478E">
      <w:pPr>
        <w:pStyle w:val="BodyText"/>
        <w:tabs>
          <w:tab w:val="left" w:pos="2310"/>
          <w:tab w:val="left" w:pos="7350"/>
        </w:tabs>
        <w:ind w:left="150"/>
      </w:pPr>
      <w:r>
        <w:t>Term</w:t>
      </w:r>
      <w:r>
        <w:rPr>
          <w:spacing w:val="1"/>
        </w:rPr>
        <w:t xml:space="preserve"> </w:t>
      </w:r>
      <w:r>
        <w:t>Deposit</w:t>
      </w:r>
      <w:r>
        <w:tab/>
        <w:t>$11,058.12                                          $11,055.42</w:t>
      </w:r>
    </w:p>
    <w:p w14:paraId="35F5A8E1" w14:textId="77777777" w:rsidR="00F4478E" w:rsidRDefault="00F4478E" w:rsidP="00F4478E">
      <w:pPr>
        <w:pStyle w:val="BodyText"/>
      </w:pPr>
    </w:p>
    <w:p w14:paraId="2C5CA02C" w14:textId="77777777" w:rsidR="00F4478E" w:rsidRDefault="00F4478E" w:rsidP="00F4478E">
      <w:pPr>
        <w:tabs>
          <w:tab w:val="left" w:pos="2310"/>
          <w:tab w:val="left" w:pos="5910"/>
          <w:tab w:val="left" w:pos="7350"/>
        </w:tabs>
        <w:ind w:left="150" w:right="-248"/>
        <w:rPr>
          <w:b/>
        </w:rPr>
      </w:pPr>
      <w:r>
        <w:rPr>
          <w:b/>
        </w:rPr>
        <w:t>TOTAL</w:t>
      </w:r>
      <w:r>
        <w:rPr>
          <w:b/>
        </w:rPr>
        <w:tab/>
        <w:t>$15309.55                TOTAL            $15,608.85  ($299.30)</w:t>
      </w:r>
    </w:p>
    <w:p w14:paraId="78799485" w14:textId="77777777" w:rsidR="00F4478E" w:rsidRDefault="00F4478E" w:rsidP="00F4478E">
      <w:pPr>
        <w:pStyle w:val="BodyText"/>
        <w:rPr>
          <w:b/>
        </w:rPr>
      </w:pPr>
    </w:p>
    <w:p w14:paraId="6B4398AB" w14:textId="77777777" w:rsidR="00F4478E" w:rsidRDefault="00F4478E" w:rsidP="00F4478E">
      <w:pPr>
        <w:ind w:left="150"/>
        <w:rPr>
          <w:b/>
        </w:rPr>
      </w:pPr>
      <w:r>
        <w:rPr>
          <w:b/>
        </w:rPr>
        <w:t>Payments</w:t>
      </w:r>
      <w:r>
        <w:rPr>
          <w:b/>
          <w:spacing w:val="-2"/>
        </w:rPr>
        <w:t xml:space="preserve"> </w:t>
      </w:r>
      <w:r>
        <w:rPr>
          <w:b/>
        </w:rPr>
        <w:t>during</w:t>
      </w:r>
      <w:r>
        <w:rPr>
          <w:b/>
          <w:spacing w:val="1"/>
        </w:rPr>
        <w:t xml:space="preserve"> </w:t>
      </w:r>
      <w:r>
        <w:rPr>
          <w:b/>
        </w:rPr>
        <w:t>May</w:t>
      </w:r>
      <w:r>
        <w:rPr>
          <w:b/>
          <w:spacing w:val="-4"/>
        </w:rPr>
        <w:t xml:space="preserve"> </w:t>
      </w:r>
      <w:r>
        <w:rPr>
          <w:b/>
        </w:rPr>
        <w:t>-</w:t>
      </w:r>
      <w:r>
        <w:rPr>
          <w:b/>
          <w:spacing w:val="3"/>
        </w:rPr>
        <w:t xml:space="preserve"> </w:t>
      </w:r>
      <w:r>
        <w:rPr>
          <w:b/>
        </w:rPr>
        <w:t>$3047.00</w:t>
      </w:r>
    </w:p>
    <w:p w14:paraId="1B44B6C2" w14:textId="77777777" w:rsidR="00F4478E" w:rsidRDefault="00F4478E" w:rsidP="00F4478E">
      <w:pPr>
        <w:pStyle w:val="BodyText"/>
        <w:spacing w:before="1"/>
        <w:rPr>
          <w:b/>
        </w:rPr>
      </w:pPr>
    </w:p>
    <w:tbl>
      <w:tblPr>
        <w:tblW w:w="0" w:type="auto"/>
        <w:tblInd w:w="107" w:type="dxa"/>
        <w:tblLayout w:type="fixed"/>
        <w:tblCellMar>
          <w:left w:w="0" w:type="dxa"/>
          <w:right w:w="0" w:type="dxa"/>
        </w:tblCellMar>
        <w:tblLook w:val="01E0" w:firstRow="1" w:lastRow="1" w:firstColumn="1" w:lastColumn="1" w:noHBand="0" w:noVBand="0"/>
      </w:tblPr>
      <w:tblGrid>
        <w:gridCol w:w="1202"/>
        <w:gridCol w:w="900"/>
        <w:gridCol w:w="1639"/>
        <w:gridCol w:w="5285"/>
      </w:tblGrid>
      <w:tr w:rsidR="00F4478E" w14:paraId="1A0AEF22" w14:textId="77777777" w:rsidTr="00B17F0C">
        <w:trPr>
          <w:trHeight w:val="274"/>
        </w:trPr>
        <w:tc>
          <w:tcPr>
            <w:tcW w:w="1202" w:type="dxa"/>
          </w:tcPr>
          <w:p w14:paraId="3623F3D7" w14:textId="77777777" w:rsidR="00F4478E" w:rsidRDefault="00F4478E" w:rsidP="00B17F0C">
            <w:pPr>
              <w:pStyle w:val="TableParagraph"/>
              <w:spacing w:line="254" w:lineRule="exact"/>
              <w:rPr>
                <w:sz w:val="24"/>
              </w:rPr>
            </w:pPr>
            <w:r>
              <w:rPr>
                <w:sz w:val="24"/>
              </w:rPr>
              <w:t>10</w:t>
            </w:r>
            <w:r>
              <w:rPr>
                <w:sz w:val="24"/>
                <w:vertAlign w:val="superscript"/>
              </w:rPr>
              <w:t>th</w:t>
            </w:r>
            <w:r>
              <w:rPr>
                <w:sz w:val="24"/>
              </w:rPr>
              <w:t xml:space="preserve"> May</w:t>
            </w:r>
          </w:p>
        </w:tc>
        <w:tc>
          <w:tcPr>
            <w:tcW w:w="900" w:type="dxa"/>
          </w:tcPr>
          <w:p w14:paraId="1C4E3DE6" w14:textId="77777777" w:rsidR="00F4478E" w:rsidRDefault="00F4478E" w:rsidP="00B17F0C">
            <w:pPr>
              <w:pStyle w:val="TableParagraph"/>
              <w:spacing w:line="254" w:lineRule="exact"/>
              <w:ind w:left="0" w:right="180"/>
              <w:jc w:val="right"/>
              <w:rPr>
                <w:sz w:val="24"/>
              </w:rPr>
            </w:pPr>
            <w:r>
              <w:rPr>
                <w:sz w:val="24"/>
              </w:rPr>
              <w:t>EFT</w:t>
            </w:r>
          </w:p>
        </w:tc>
        <w:tc>
          <w:tcPr>
            <w:tcW w:w="1639" w:type="dxa"/>
          </w:tcPr>
          <w:p w14:paraId="00A95C47" w14:textId="77777777" w:rsidR="00F4478E" w:rsidRDefault="00F4478E" w:rsidP="00B17F0C">
            <w:pPr>
              <w:pStyle w:val="TableParagraph"/>
              <w:tabs>
                <w:tab w:val="left" w:pos="472"/>
              </w:tabs>
              <w:spacing w:line="254" w:lineRule="exact"/>
              <w:ind w:left="108"/>
              <w:rPr>
                <w:sz w:val="24"/>
              </w:rPr>
            </w:pPr>
            <w:r>
              <w:rPr>
                <w:sz w:val="24"/>
              </w:rPr>
              <w:t>$</w:t>
            </w:r>
            <w:r>
              <w:rPr>
                <w:sz w:val="24"/>
              </w:rPr>
              <w:tab/>
              <w:t>79.80</w:t>
            </w:r>
          </w:p>
        </w:tc>
        <w:tc>
          <w:tcPr>
            <w:tcW w:w="5285" w:type="dxa"/>
          </w:tcPr>
          <w:p w14:paraId="7C45BA59" w14:textId="77777777" w:rsidR="00F4478E" w:rsidRDefault="00F4478E" w:rsidP="00B17F0C">
            <w:pPr>
              <w:pStyle w:val="TableParagraph"/>
              <w:spacing w:line="254" w:lineRule="exact"/>
              <w:ind w:left="629"/>
              <w:rPr>
                <w:sz w:val="24"/>
              </w:rPr>
            </w:pPr>
            <w:r>
              <w:rPr>
                <w:sz w:val="24"/>
              </w:rPr>
              <w:t>Paid</w:t>
            </w:r>
            <w:r>
              <w:rPr>
                <w:spacing w:val="-1"/>
                <w:sz w:val="24"/>
              </w:rPr>
              <w:t xml:space="preserve"> </w:t>
            </w:r>
            <w:r>
              <w:rPr>
                <w:sz w:val="24"/>
              </w:rPr>
              <w:t>to J</w:t>
            </w:r>
            <w:r>
              <w:rPr>
                <w:spacing w:val="-2"/>
                <w:sz w:val="24"/>
              </w:rPr>
              <w:t xml:space="preserve"> </w:t>
            </w:r>
            <w:r>
              <w:rPr>
                <w:sz w:val="24"/>
              </w:rPr>
              <w:t>Swift</w:t>
            </w:r>
            <w:r>
              <w:rPr>
                <w:spacing w:val="-4"/>
                <w:sz w:val="24"/>
              </w:rPr>
              <w:t xml:space="preserve"> </w:t>
            </w:r>
            <w:r>
              <w:rPr>
                <w:sz w:val="24"/>
              </w:rPr>
              <w:t>re</w:t>
            </w:r>
            <w:r>
              <w:rPr>
                <w:spacing w:val="-1"/>
                <w:sz w:val="24"/>
              </w:rPr>
              <w:t xml:space="preserve"> </w:t>
            </w:r>
            <w:r>
              <w:rPr>
                <w:sz w:val="24"/>
              </w:rPr>
              <w:t>wine</w:t>
            </w:r>
            <w:r>
              <w:rPr>
                <w:spacing w:val="-2"/>
                <w:sz w:val="24"/>
              </w:rPr>
              <w:t xml:space="preserve"> </w:t>
            </w:r>
            <w:r>
              <w:rPr>
                <w:sz w:val="24"/>
              </w:rPr>
              <w:t>purchased</w:t>
            </w:r>
          </w:p>
        </w:tc>
      </w:tr>
      <w:tr w:rsidR="00F4478E" w14:paraId="38E41DAB" w14:textId="77777777" w:rsidTr="00B17F0C">
        <w:trPr>
          <w:trHeight w:val="275"/>
        </w:trPr>
        <w:tc>
          <w:tcPr>
            <w:tcW w:w="1202" w:type="dxa"/>
          </w:tcPr>
          <w:p w14:paraId="3084A1AD" w14:textId="77777777" w:rsidR="00F4478E" w:rsidRDefault="00F4478E" w:rsidP="00B17F0C">
            <w:pPr>
              <w:pStyle w:val="TableParagraph"/>
              <w:rPr>
                <w:sz w:val="24"/>
              </w:rPr>
            </w:pPr>
            <w:r>
              <w:rPr>
                <w:spacing w:val="-2"/>
                <w:sz w:val="24"/>
              </w:rPr>
              <w:t>13</w:t>
            </w:r>
            <w:r>
              <w:rPr>
                <w:spacing w:val="-2"/>
                <w:sz w:val="24"/>
                <w:vertAlign w:val="superscript"/>
              </w:rPr>
              <w:t>th</w:t>
            </w:r>
            <w:r>
              <w:rPr>
                <w:spacing w:val="-19"/>
                <w:sz w:val="24"/>
              </w:rPr>
              <w:t xml:space="preserve"> </w:t>
            </w:r>
            <w:r>
              <w:rPr>
                <w:spacing w:val="-1"/>
                <w:sz w:val="24"/>
              </w:rPr>
              <w:t>May</w:t>
            </w:r>
          </w:p>
        </w:tc>
        <w:tc>
          <w:tcPr>
            <w:tcW w:w="900" w:type="dxa"/>
          </w:tcPr>
          <w:p w14:paraId="6B3B37C5" w14:textId="77777777" w:rsidR="00F4478E" w:rsidRDefault="00F4478E" w:rsidP="00B17F0C">
            <w:pPr>
              <w:pStyle w:val="TableParagraph"/>
              <w:ind w:left="0" w:right="180"/>
              <w:jc w:val="right"/>
              <w:rPr>
                <w:sz w:val="24"/>
              </w:rPr>
            </w:pPr>
            <w:r>
              <w:rPr>
                <w:sz w:val="24"/>
              </w:rPr>
              <w:t>EFT</w:t>
            </w:r>
          </w:p>
        </w:tc>
        <w:tc>
          <w:tcPr>
            <w:tcW w:w="1639" w:type="dxa"/>
          </w:tcPr>
          <w:p w14:paraId="59D77D2C" w14:textId="77777777" w:rsidR="00F4478E" w:rsidRDefault="00F4478E" w:rsidP="00B17F0C">
            <w:pPr>
              <w:pStyle w:val="TableParagraph"/>
              <w:ind w:left="108"/>
              <w:rPr>
                <w:sz w:val="24"/>
              </w:rPr>
            </w:pPr>
            <w:r>
              <w:rPr>
                <w:sz w:val="24"/>
              </w:rPr>
              <w:t>$</w:t>
            </w:r>
            <w:r>
              <w:rPr>
                <w:spacing w:val="3"/>
                <w:sz w:val="24"/>
              </w:rPr>
              <w:t xml:space="preserve">  </w:t>
            </w:r>
            <w:r>
              <w:rPr>
                <w:sz w:val="24"/>
              </w:rPr>
              <w:t>510.27</w:t>
            </w:r>
          </w:p>
        </w:tc>
        <w:tc>
          <w:tcPr>
            <w:tcW w:w="5285" w:type="dxa"/>
          </w:tcPr>
          <w:p w14:paraId="3AE9DD85" w14:textId="77777777" w:rsidR="00F4478E" w:rsidRDefault="00F4478E" w:rsidP="00B17F0C">
            <w:pPr>
              <w:pStyle w:val="TableParagraph"/>
              <w:ind w:left="629"/>
              <w:rPr>
                <w:sz w:val="24"/>
              </w:rPr>
            </w:pPr>
            <w:r>
              <w:rPr>
                <w:sz w:val="24"/>
              </w:rPr>
              <w:t>Paid to</w:t>
            </w:r>
            <w:r>
              <w:rPr>
                <w:spacing w:val="1"/>
                <w:sz w:val="24"/>
              </w:rPr>
              <w:t xml:space="preserve"> </w:t>
            </w:r>
            <w:r>
              <w:rPr>
                <w:sz w:val="24"/>
              </w:rPr>
              <w:t>Saul</w:t>
            </w:r>
            <w:r>
              <w:rPr>
                <w:spacing w:val="-3"/>
                <w:sz w:val="24"/>
              </w:rPr>
              <w:t xml:space="preserve"> </w:t>
            </w:r>
            <w:r>
              <w:rPr>
                <w:sz w:val="24"/>
              </w:rPr>
              <w:t>Gilbert</w:t>
            </w:r>
            <w:r>
              <w:rPr>
                <w:spacing w:val="-3"/>
                <w:sz w:val="24"/>
              </w:rPr>
              <w:t xml:space="preserve"> </w:t>
            </w:r>
            <w:r>
              <w:rPr>
                <w:sz w:val="24"/>
              </w:rPr>
              <w:t>re wine</w:t>
            </w:r>
            <w:r>
              <w:rPr>
                <w:spacing w:val="-5"/>
                <w:sz w:val="24"/>
              </w:rPr>
              <w:t xml:space="preserve"> </w:t>
            </w:r>
            <w:r>
              <w:rPr>
                <w:sz w:val="24"/>
              </w:rPr>
              <w:t>purchased</w:t>
            </w:r>
          </w:p>
        </w:tc>
      </w:tr>
      <w:tr w:rsidR="00F4478E" w14:paraId="10FEDC6A" w14:textId="77777777" w:rsidTr="00B17F0C">
        <w:trPr>
          <w:trHeight w:val="275"/>
        </w:trPr>
        <w:tc>
          <w:tcPr>
            <w:tcW w:w="1202" w:type="dxa"/>
          </w:tcPr>
          <w:p w14:paraId="2253079C" w14:textId="77777777" w:rsidR="00F4478E" w:rsidRDefault="00F4478E" w:rsidP="00B17F0C">
            <w:pPr>
              <w:pStyle w:val="TableParagraph"/>
              <w:spacing w:line="255" w:lineRule="exact"/>
              <w:rPr>
                <w:sz w:val="24"/>
              </w:rPr>
            </w:pPr>
            <w:r>
              <w:rPr>
                <w:sz w:val="24"/>
              </w:rPr>
              <w:t>17</w:t>
            </w:r>
            <w:r>
              <w:rPr>
                <w:sz w:val="24"/>
                <w:vertAlign w:val="superscript"/>
              </w:rPr>
              <w:t>th</w:t>
            </w:r>
            <w:r>
              <w:rPr>
                <w:sz w:val="24"/>
              </w:rPr>
              <w:t xml:space="preserve"> May</w:t>
            </w:r>
          </w:p>
        </w:tc>
        <w:tc>
          <w:tcPr>
            <w:tcW w:w="900" w:type="dxa"/>
          </w:tcPr>
          <w:p w14:paraId="6657A105" w14:textId="77777777" w:rsidR="00F4478E" w:rsidRDefault="00F4478E" w:rsidP="00B17F0C">
            <w:pPr>
              <w:pStyle w:val="TableParagraph"/>
              <w:spacing w:line="255" w:lineRule="exact"/>
              <w:ind w:left="0" w:right="180"/>
              <w:jc w:val="right"/>
              <w:rPr>
                <w:sz w:val="24"/>
              </w:rPr>
            </w:pPr>
            <w:r>
              <w:rPr>
                <w:sz w:val="24"/>
              </w:rPr>
              <w:t>EFT</w:t>
            </w:r>
          </w:p>
        </w:tc>
        <w:tc>
          <w:tcPr>
            <w:tcW w:w="1639" w:type="dxa"/>
          </w:tcPr>
          <w:p w14:paraId="4AC9233E" w14:textId="77777777" w:rsidR="00F4478E" w:rsidRDefault="00F4478E" w:rsidP="00B17F0C">
            <w:pPr>
              <w:pStyle w:val="TableParagraph"/>
              <w:tabs>
                <w:tab w:val="left" w:pos="472"/>
              </w:tabs>
              <w:spacing w:line="255" w:lineRule="exact"/>
              <w:ind w:left="108"/>
              <w:rPr>
                <w:sz w:val="24"/>
              </w:rPr>
            </w:pPr>
            <w:r>
              <w:rPr>
                <w:sz w:val="24"/>
              </w:rPr>
              <w:t>$</w:t>
            </w:r>
            <w:r>
              <w:rPr>
                <w:sz w:val="24"/>
              </w:rPr>
              <w:tab/>
              <w:t>16.93</w:t>
            </w:r>
          </w:p>
        </w:tc>
        <w:tc>
          <w:tcPr>
            <w:tcW w:w="5285" w:type="dxa"/>
          </w:tcPr>
          <w:p w14:paraId="2159E6FB" w14:textId="77777777" w:rsidR="00F4478E" w:rsidRDefault="00F4478E" w:rsidP="00B17F0C">
            <w:pPr>
              <w:pStyle w:val="TableParagraph"/>
              <w:spacing w:line="255" w:lineRule="exact"/>
              <w:ind w:left="629"/>
              <w:rPr>
                <w:sz w:val="24"/>
              </w:rPr>
            </w:pPr>
            <w:r>
              <w:rPr>
                <w:sz w:val="24"/>
              </w:rPr>
              <w:t>Paid</w:t>
            </w:r>
            <w:r>
              <w:rPr>
                <w:spacing w:val="1"/>
                <w:sz w:val="24"/>
              </w:rPr>
              <w:t xml:space="preserve"> </w:t>
            </w:r>
            <w:r>
              <w:rPr>
                <w:sz w:val="24"/>
              </w:rPr>
              <w:t>to</w:t>
            </w:r>
            <w:r>
              <w:rPr>
                <w:spacing w:val="2"/>
                <w:sz w:val="24"/>
              </w:rPr>
              <w:t xml:space="preserve"> </w:t>
            </w:r>
            <w:r>
              <w:rPr>
                <w:sz w:val="24"/>
              </w:rPr>
              <w:t>Saul</w:t>
            </w:r>
            <w:r>
              <w:rPr>
                <w:spacing w:val="-2"/>
                <w:sz w:val="24"/>
              </w:rPr>
              <w:t xml:space="preserve"> </w:t>
            </w:r>
            <w:r>
              <w:rPr>
                <w:sz w:val="24"/>
              </w:rPr>
              <w:t>Gilbert</w:t>
            </w:r>
            <w:r>
              <w:rPr>
                <w:spacing w:val="-2"/>
                <w:sz w:val="24"/>
              </w:rPr>
              <w:t xml:space="preserve"> </w:t>
            </w:r>
            <w:r>
              <w:rPr>
                <w:sz w:val="24"/>
              </w:rPr>
              <w:t>re</w:t>
            </w:r>
            <w:r>
              <w:rPr>
                <w:spacing w:val="-4"/>
                <w:sz w:val="24"/>
              </w:rPr>
              <w:t xml:space="preserve"> </w:t>
            </w:r>
            <w:r>
              <w:rPr>
                <w:sz w:val="24"/>
              </w:rPr>
              <w:t>freight</w:t>
            </w:r>
          </w:p>
        </w:tc>
      </w:tr>
      <w:tr w:rsidR="00F4478E" w14:paraId="08B65C46" w14:textId="77777777" w:rsidTr="00B17F0C">
        <w:trPr>
          <w:trHeight w:val="417"/>
        </w:trPr>
        <w:tc>
          <w:tcPr>
            <w:tcW w:w="1202" w:type="dxa"/>
          </w:tcPr>
          <w:p w14:paraId="1C5A8EF3" w14:textId="77777777" w:rsidR="00F4478E" w:rsidRDefault="00F4478E" w:rsidP="00B17F0C">
            <w:pPr>
              <w:pStyle w:val="TableParagraph"/>
              <w:spacing w:line="274" w:lineRule="exact"/>
              <w:rPr>
                <w:sz w:val="24"/>
              </w:rPr>
            </w:pPr>
            <w:r>
              <w:rPr>
                <w:sz w:val="24"/>
              </w:rPr>
              <w:t>18</w:t>
            </w:r>
            <w:r>
              <w:rPr>
                <w:sz w:val="24"/>
                <w:vertAlign w:val="superscript"/>
              </w:rPr>
              <w:t>th</w:t>
            </w:r>
            <w:r>
              <w:rPr>
                <w:sz w:val="24"/>
              </w:rPr>
              <w:t xml:space="preserve"> May</w:t>
            </w:r>
          </w:p>
        </w:tc>
        <w:tc>
          <w:tcPr>
            <w:tcW w:w="900" w:type="dxa"/>
          </w:tcPr>
          <w:p w14:paraId="592ABBD8" w14:textId="77777777" w:rsidR="00F4478E" w:rsidRDefault="00F4478E" w:rsidP="00B17F0C">
            <w:pPr>
              <w:pStyle w:val="TableParagraph"/>
              <w:spacing w:line="274" w:lineRule="exact"/>
              <w:ind w:left="0" w:right="105"/>
              <w:jc w:val="right"/>
              <w:rPr>
                <w:sz w:val="24"/>
              </w:rPr>
            </w:pPr>
            <w:r>
              <w:rPr>
                <w:sz w:val="24"/>
              </w:rPr>
              <w:t>CHQ</w:t>
            </w:r>
          </w:p>
        </w:tc>
        <w:tc>
          <w:tcPr>
            <w:tcW w:w="1639" w:type="dxa"/>
          </w:tcPr>
          <w:p w14:paraId="577536D1" w14:textId="77777777" w:rsidR="00F4478E" w:rsidRDefault="00F4478E" w:rsidP="00B17F0C">
            <w:pPr>
              <w:pStyle w:val="TableParagraph"/>
              <w:spacing w:line="274" w:lineRule="exact"/>
              <w:ind w:left="108"/>
              <w:rPr>
                <w:sz w:val="24"/>
              </w:rPr>
            </w:pPr>
            <w:r>
              <w:rPr>
                <w:sz w:val="24"/>
              </w:rPr>
              <w:t>$2440.00</w:t>
            </w:r>
          </w:p>
        </w:tc>
        <w:tc>
          <w:tcPr>
            <w:tcW w:w="5285" w:type="dxa"/>
          </w:tcPr>
          <w:p w14:paraId="46C4D89A" w14:textId="77777777" w:rsidR="00F4478E" w:rsidRDefault="00F4478E" w:rsidP="00B17F0C">
            <w:pPr>
              <w:pStyle w:val="TableParagraph"/>
              <w:spacing w:line="274" w:lineRule="exact"/>
              <w:ind w:left="629"/>
              <w:rPr>
                <w:sz w:val="24"/>
              </w:rPr>
            </w:pPr>
            <w:r>
              <w:rPr>
                <w:sz w:val="24"/>
              </w:rPr>
              <w:t>Paid</w:t>
            </w:r>
            <w:r>
              <w:rPr>
                <w:spacing w:val="1"/>
                <w:sz w:val="24"/>
              </w:rPr>
              <w:t xml:space="preserve"> </w:t>
            </w:r>
            <w:r>
              <w:rPr>
                <w:sz w:val="24"/>
              </w:rPr>
              <w:t>to</w:t>
            </w:r>
            <w:r>
              <w:rPr>
                <w:spacing w:val="1"/>
                <w:sz w:val="24"/>
              </w:rPr>
              <w:t xml:space="preserve"> </w:t>
            </w:r>
            <w:r>
              <w:rPr>
                <w:sz w:val="24"/>
              </w:rPr>
              <w:t>D</w:t>
            </w:r>
            <w:r>
              <w:rPr>
                <w:spacing w:val="-4"/>
                <w:sz w:val="24"/>
              </w:rPr>
              <w:t xml:space="preserve"> </w:t>
            </w:r>
            <w:r>
              <w:rPr>
                <w:sz w:val="24"/>
              </w:rPr>
              <w:t>Betterman</w:t>
            </w:r>
            <w:r>
              <w:rPr>
                <w:spacing w:val="1"/>
                <w:sz w:val="24"/>
              </w:rPr>
              <w:t xml:space="preserve"> </w:t>
            </w:r>
            <w:r>
              <w:rPr>
                <w:sz w:val="24"/>
              </w:rPr>
              <w:t>re</w:t>
            </w:r>
            <w:r>
              <w:rPr>
                <w:spacing w:val="-5"/>
                <w:sz w:val="24"/>
              </w:rPr>
              <w:t xml:space="preserve"> </w:t>
            </w:r>
            <w:r>
              <w:rPr>
                <w:sz w:val="24"/>
              </w:rPr>
              <w:t>refund</w:t>
            </w:r>
            <w:r>
              <w:rPr>
                <w:spacing w:val="-4"/>
                <w:sz w:val="24"/>
              </w:rPr>
              <w:t xml:space="preserve"> </w:t>
            </w:r>
            <w:r>
              <w:rPr>
                <w:sz w:val="24"/>
              </w:rPr>
              <w:t>May</w:t>
            </w:r>
            <w:r>
              <w:rPr>
                <w:spacing w:val="1"/>
                <w:sz w:val="24"/>
              </w:rPr>
              <w:t xml:space="preserve"> </w:t>
            </w:r>
            <w:r>
              <w:rPr>
                <w:sz w:val="24"/>
              </w:rPr>
              <w:t>dinner</w:t>
            </w:r>
          </w:p>
        </w:tc>
      </w:tr>
    </w:tbl>
    <w:p w14:paraId="56FE921D" w14:textId="77777777" w:rsidR="00F4478E" w:rsidRDefault="00F4478E" w:rsidP="00F4478E">
      <w:pPr>
        <w:spacing w:line="275" w:lineRule="exact"/>
        <w:rPr>
          <w:b/>
        </w:rPr>
      </w:pPr>
    </w:p>
    <w:p w14:paraId="7F385493" w14:textId="77777777" w:rsidR="00F4478E" w:rsidRDefault="00F4478E" w:rsidP="00F4478E">
      <w:pPr>
        <w:spacing w:line="275" w:lineRule="exact"/>
        <w:rPr>
          <w:b/>
        </w:rPr>
      </w:pPr>
      <w:r>
        <w:rPr>
          <w:b/>
        </w:rPr>
        <w:t>Receipts</w:t>
      </w:r>
      <w:r>
        <w:rPr>
          <w:b/>
          <w:spacing w:val="-2"/>
        </w:rPr>
        <w:t xml:space="preserve"> </w:t>
      </w:r>
      <w:r>
        <w:rPr>
          <w:b/>
        </w:rPr>
        <w:t>during May $2747.70</w:t>
      </w:r>
    </w:p>
    <w:p w14:paraId="2F1176C7" w14:textId="77777777" w:rsidR="00F4478E" w:rsidRDefault="00F4478E" w:rsidP="00F4478E">
      <w:pPr>
        <w:pStyle w:val="BodyText"/>
        <w:spacing w:line="275" w:lineRule="exact"/>
      </w:pPr>
      <w:r>
        <w:lastRenderedPageBreak/>
        <w:t>Payment for</w:t>
      </w:r>
      <w:r>
        <w:rPr>
          <w:spacing w:val="-3"/>
        </w:rPr>
        <w:t xml:space="preserve"> </w:t>
      </w:r>
      <w:r>
        <w:t>May Dinner</w:t>
      </w:r>
      <w:r>
        <w:rPr>
          <w:spacing w:val="2"/>
        </w:rPr>
        <w:t xml:space="preserve"> </w:t>
      </w:r>
      <w:r>
        <w:t>$2745.00</w:t>
      </w:r>
    </w:p>
    <w:p w14:paraId="4C066F02" w14:textId="77777777" w:rsidR="00F4478E" w:rsidRDefault="00F4478E" w:rsidP="00F4478E">
      <w:pPr>
        <w:pStyle w:val="BodyText"/>
        <w:spacing w:line="275" w:lineRule="exact"/>
      </w:pPr>
      <w:r>
        <w:t>Interest $2.70</w:t>
      </w:r>
    </w:p>
    <w:p w14:paraId="2DDD7AD7" w14:textId="77777777" w:rsidR="00F4478E" w:rsidRDefault="00F4478E" w:rsidP="00F4478E">
      <w:pPr>
        <w:pStyle w:val="BodyText"/>
      </w:pPr>
    </w:p>
    <w:p w14:paraId="24BE5F27" w14:textId="77777777" w:rsidR="00F4478E" w:rsidRDefault="00F4478E" w:rsidP="00F4478E">
      <w:pPr>
        <w:spacing w:line="480" w:lineRule="auto"/>
        <w:ind w:right="2297"/>
        <w:rPr>
          <w:b/>
        </w:rPr>
      </w:pPr>
      <w:r>
        <w:rPr>
          <w:b/>
        </w:rPr>
        <w:t>Income $2747.70 less payments Debited $3047.00 = $299.30 Deficit</w:t>
      </w:r>
      <w:r>
        <w:rPr>
          <w:b/>
          <w:spacing w:val="-57"/>
        </w:rPr>
        <w:t xml:space="preserve"> </w:t>
      </w:r>
      <w:r>
        <w:rPr>
          <w:b/>
        </w:rPr>
        <w:t>Subs/Cellar Fees</w:t>
      </w:r>
    </w:p>
    <w:p w14:paraId="365514DD" w14:textId="77777777" w:rsidR="00F4478E" w:rsidRDefault="00F4478E" w:rsidP="00F4478E">
      <w:pPr>
        <w:pStyle w:val="BodyText"/>
        <w:spacing w:before="1"/>
      </w:pPr>
      <w:r>
        <w:t>At</w:t>
      </w:r>
      <w:r>
        <w:rPr>
          <w:spacing w:val="-1"/>
        </w:rPr>
        <w:t xml:space="preserve"> </w:t>
      </w:r>
      <w:r>
        <w:t>the</w:t>
      </w:r>
      <w:r>
        <w:rPr>
          <w:spacing w:val="-2"/>
        </w:rPr>
        <w:t xml:space="preserve"> </w:t>
      </w:r>
      <w:r>
        <w:t>end</w:t>
      </w:r>
      <w:r>
        <w:rPr>
          <w:spacing w:val="-1"/>
        </w:rPr>
        <w:t xml:space="preserve"> </w:t>
      </w:r>
      <w:r>
        <w:t>of</w:t>
      </w:r>
      <w:r>
        <w:rPr>
          <w:spacing w:val="1"/>
        </w:rPr>
        <w:t xml:space="preserve"> </w:t>
      </w:r>
      <w:r>
        <w:t>October</w:t>
      </w:r>
      <w:r>
        <w:rPr>
          <w:spacing w:val="-4"/>
        </w:rPr>
        <w:t xml:space="preserve"> </w:t>
      </w:r>
      <w:r>
        <w:t>all</w:t>
      </w:r>
      <w:r>
        <w:rPr>
          <w:spacing w:val="-1"/>
        </w:rPr>
        <w:t xml:space="preserve"> </w:t>
      </w:r>
      <w:r>
        <w:t>members</w:t>
      </w:r>
      <w:r>
        <w:rPr>
          <w:spacing w:val="-3"/>
        </w:rPr>
        <w:t xml:space="preserve"> </w:t>
      </w:r>
      <w:r>
        <w:t>had</w:t>
      </w:r>
      <w:r>
        <w:rPr>
          <w:spacing w:val="-6"/>
        </w:rPr>
        <w:t xml:space="preserve"> </w:t>
      </w:r>
      <w:r>
        <w:t>paid</w:t>
      </w:r>
      <w:r>
        <w:rPr>
          <w:spacing w:val="-1"/>
        </w:rPr>
        <w:t xml:space="preserve"> </w:t>
      </w:r>
      <w:r>
        <w:t>their</w:t>
      </w:r>
      <w:r>
        <w:rPr>
          <w:spacing w:val="1"/>
        </w:rPr>
        <w:t xml:space="preserve"> </w:t>
      </w:r>
      <w:r>
        <w:t>subscriptions/wine</w:t>
      </w:r>
      <w:r>
        <w:rPr>
          <w:spacing w:val="-2"/>
        </w:rPr>
        <w:t xml:space="preserve"> </w:t>
      </w:r>
      <w:r>
        <w:t>levies</w:t>
      </w:r>
    </w:p>
    <w:p w14:paraId="790E36E0" w14:textId="77777777" w:rsidR="00F4478E" w:rsidRDefault="00F4478E" w:rsidP="00F4478E">
      <w:pPr>
        <w:pStyle w:val="BodyText"/>
        <w:spacing w:before="11"/>
        <w:rPr>
          <w:sz w:val="23"/>
        </w:rPr>
      </w:pPr>
    </w:p>
    <w:p w14:paraId="315C325A" w14:textId="77777777" w:rsidR="00F4478E" w:rsidRDefault="00F4478E" w:rsidP="00F4478E">
      <w:pPr>
        <w:rPr>
          <w:b/>
        </w:rPr>
      </w:pPr>
      <w:r>
        <w:rPr>
          <w:b/>
        </w:rPr>
        <w:t>Function</w:t>
      </w:r>
      <w:r>
        <w:rPr>
          <w:b/>
          <w:spacing w:val="-4"/>
        </w:rPr>
        <w:t xml:space="preserve"> </w:t>
      </w:r>
      <w:r>
        <w:rPr>
          <w:b/>
        </w:rPr>
        <w:t>Outcomes</w:t>
      </w:r>
    </w:p>
    <w:p w14:paraId="39046DA7" w14:textId="77777777" w:rsidR="00F4478E" w:rsidRDefault="00F4478E" w:rsidP="00F4478E">
      <w:pPr>
        <w:pStyle w:val="BodyText"/>
        <w:rPr>
          <w:b/>
        </w:rPr>
      </w:pPr>
    </w:p>
    <w:p w14:paraId="79EF7A07" w14:textId="77777777" w:rsidR="00F4478E" w:rsidRDefault="00F4478E" w:rsidP="00F4478E">
      <w:pPr>
        <w:pStyle w:val="BodyText"/>
        <w:spacing w:line="242" w:lineRule="auto"/>
        <w:ind w:right="201"/>
      </w:pPr>
      <w:r>
        <w:t>For the May function, there was a cash surplus of $280.00 and taking into the cost use of the</w:t>
      </w:r>
      <w:r>
        <w:rPr>
          <w:spacing w:val="-57"/>
        </w:rPr>
        <w:t xml:space="preserve"> </w:t>
      </w:r>
      <w:r>
        <w:t>24</w:t>
      </w:r>
      <w:r>
        <w:rPr>
          <w:spacing w:val="1"/>
        </w:rPr>
        <w:t xml:space="preserve"> </w:t>
      </w:r>
      <w:r>
        <w:t>bottles</w:t>
      </w:r>
      <w:r>
        <w:rPr>
          <w:spacing w:val="-1"/>
        </w:rPr>
        <w:t xml:space="preserve"> </w:t>
      </w:r>
      <w:r>
        <w:t>from</w:t>
      </w:r>
      <w:r>
        <w:rPr>
          <w:spacing w:val="2"/>
        </w:rPr>
        <w:t xml:space="preserve"> </w:t>
      </w:r>
      <w:r>
        <w:t>the cellar</w:t>
      </w:r>
      <w:r>
        <w:rPr>
          <w:spacing w:val="-1"/>
        </w:rPr>
        <w:t xml:space="preserve"> </w:t>
      </w:r>
      <w:r>
        <w:t>at</w:t>
      </w:r>
      <w:r>
        <w:rPr>
          <w:spacing w:val="1"/>
        </w:rPr>
        <w:t xml:space="preserve"> </w:t>
      </w:r>
      <w:r>
        <w:t>$7.00</w:t>
      </w:r>
      <w:r>
        <w:rPr>
          <w:spacing w:val="59"/>
        </w:rPr>
        <w:t xml:space="preserve"> </w:t>
      </w:r>
      <w:r>
        <w:t>bottle,</w:t>
      </w:r>
      <w:r>
        <w:rPr>
          <w:spacing w:val="3"/>
        </w:rPr>
        <w:t xml:space="preserve"> </w:t>
      </w:r>
      <w:r>
        <w:t>a</w:t>
      </w:r>
      <w:r>
        <w:rPr>
          <w:spacing w:val="-4"/>
        </w:rPr>
        <w:t xml:space="preserve"> </w:t>
      </w:r>
      <w:r>
        <w:t>function</w:t>
      </w:r>
      <w:r>
        <w:rPr>
          <w:spacing w:val="1"/>
        </w:rPr>
        <w:t xml:space="preserve"> </w:t>
      </w:r>
      <w:r>
        <w:t>surplus of</w:t>
      </w:r>
      <w:r>
        <w:rPr>
          <w:spacing w:val="3"/>
        </w:rPr>
        <w:t xml:space="preserve"> </w:t>
      </w:r>
      <w:r>
        <w:t>$112.00</w:t>
      </w:r>
    </w:p>
    <w:p w14:paraId="732960FE" w14:textId="77777777" w:rsidR="00F4478E" w:rsidRDefault="00F4478E" w:rsidP="00F4478E">
      <w:pPr>
        <w:pStyle w:val="BodyText"/>
        <w:spacing w:before="11"/>
        <w:rPr>
          <w:sz w:val="23"/>
        </w:rPr>
      </w:pPr>
    </w:p>
    <w:p w14:paraId="157AD342" w14:textId="77777777" w:rsidR="00F4478E" w:rsidRDefault="00F4478E" w:rsidP="00F4478E">
      <w:pPr>
        <w:pStyle w:val="BodyText"/>
        <w:spacing w:line="237" w:lineRule="auto"/>
        <w:ind w:right="589"/>
      </w:pPr>
      <w:r>
        <w:t>The cash result of $280.00 less the purchase cost of the wines from the cellar of $535.24</w:t>
      </w:r>
      <w:r>
        <w:rPr>
          <w:spacing w:val="-57"/>
        </w:rPr>
        <w:t xml:space="preserve">         </w:t>
      </w:r>
      <w:r>
        <w:t>resulted</w:t>
      </w:r>
      <w:r>
        <w:rPr>
          <w:spacing w:val="1"/>
        </w:rPr>
        <w:t xml:space="preserve"> </w:t>
      </w:r>
      <w:r>
        <w:t>in</w:t>
      </w:r>
      <w:r>
        <w:rPr>
          <w:spacing w:val="1"/>
        </w:rPr>
        <w:t xml:space="preserve"> </w:t>
      </w:r>
      <w:r>
        <w:t>a</w:t>
      </w:r>
      <w:r>
        <w:rPr>
          <w:spacing w:val="1"/>
        </w:rPr>
        <w:t xml:space="preserve"> </w:t>
      </w:r>
      <w:r>
        <w:t>$255.24</w:t>
      </w:r>
      <w:r>
        <w:rPr>
          <w:spacing w:val="1"/>
        </w:rPr>
        <w:t xml:space="preserve"> </w:t>
      </w:r>
      <w:r>
        <w:t>subsidy</w:t>
      </w:r>
      <w:r>
        <w:rPr>
          <w:spacing w:val="2"/>
        </w:rPr>
        <w:t xml:space="preserve"> </w:t>
      </w:r>
      <w:r>
        <w:t>from</w:t>
      </w:r>
      <w:r>
        <w:rPr>
          <w:spacing w:val="1"/>
        </w:rPr>
        <w:t xml:space="preserve"> </w:t>
      </w:r>
      <w:r>
        <w:t>the</w:t>
      </w:r>
      <w:r>
        <w:rPr>
          <w:spacing w:val="-4"/>
        </w:rPr>
        <w:t xml:space="preserve"> </w:t>
      </w:r>
      <w:r>
        <w:t>club</w:t>
      </w:r>
      <w:r>
        <w:rPr>
          <w:spacing w:val="1"/>
        </w:rPr>
        <w:t xml:space="preserve"> </w:t>
      </w:r>
      <w:r>
        <w:t>cellar</w:t>
      </w:r>
      <w:r>
        <w:rPr>
          <w:spacing w:val="-1"/>
        </w:rPr>
        <w:t xml:space="preserve"> </w:t>
      </w:r>
      <w:r>
        <w:t>for</w:t>
      </w:r>
      <w:r>
        <w:rPr>
          <w:spacing w:val="3"/>
        </w:rPr>
        <w:t xml:space="preserve"> </w:t>
      </w:r>
      <w:r>
        <w:t>the</w:t>
      </w:r>
      <w:r>
        <w:rPr>
          <w:spacing w:val="-4"/>
        </w:rPr>
        <w:t xml:space="preserve"> </w:t>
      </w:r>
      <w:r>
        <w:t>function.</w:t>
      </w:r>
    </w:p>
    <w:p w14:paraId="24073C82" w14:textId="77777777" w:rsidR="00F4478E" w:rsidRDefault="00F4478E" w:rsidP="00F4478E">
      <w:pPr>
        <w:pStyle w:val="BodyText"/>
        <w:spacing w:before="1"/>
      </w:pPr>
    </w:p>
    <w:p w14:paraId="44A8FD2D" w14:textId="77777777" w:rsidR="00F4478E" w:rsidRDefault="00F4478E" w:rsidP="00F4478E">
      <w:pPr>
        <w:pStyle w:val="BodyText"/>
      </w:pPr>
      <w:r>
        <w:t>Thus,</w:t>
      </w:r>
      <w:r>
        <w:rPr>
          <w:spacing w:val="2"/>
        </w:rPr>
        <w:t xml:space="preserve"> </w:t>
      </w:r>
      <w:r>
        <w:t>for</w:t>
      </w:r>
      <w:r>
        <w:rPr>
          <w:spacing w:val="2"/>
        </w:rPr>
        <w:t xml:space="preserve"> </w:t>
      </w:r>
      <w:r>
        <w:t>the</w:t>
      </w:r>
      <w:r>
        <w:rPr>
          <w:spacing w:val="-6"/>
        </w:rPr>
        <w:t xml:space="preserve"> </w:t>
      </w:r>
      <w:r>
        <w:t>year</w:t>
      </w:r>
      <w:r>
        <w:rPr>
          <w:spacing w:val="3"/>
        </w:rPr>
        <w:t xml:space="preserve"> </w:t>
      </w:r>
      <w:r>
        <w:t>to</w:t>
      </w:r>
      <w:r>
        <w:rPr>
          <w:spacing w:val="-5"/>
        </w:rPr>
        <w:t xml:space="preserve"> </w:t>
      </w:r>
      <w:r>
        <w:t>date,</w:t>
      </w:r>
      <w:r>
        <w:rPr>
          <w:spacing w:val="-2"/>
        </w:rPr>
        <w:t xml:space="preserve"> </w:t>
      </w:r>
      <w:r>
        <w:t>the “real”</w:t>
      </w:r>
      <w:r>
        <w:rPr>
          <w:spacing w:val="-1"/>
        </w:rPr>
        <w:t xml:space="preserve"> </w:t>
      </w:r>
      <w:r>
        <w:t>results</w:t>
      </w:r>
      <w:r>
        <w:rPr>
          <w:spacing w:val="-2"/>
        </w:rPr>
        <w:t xml:space="preserve"> </w:t>
      </w:r>
      <w:r>
        <w:t>of</w:t>
      </w:r>
      <w:r>
        <w:rPr>
          <w:spacing w:val="-2"/>
        </w:rPr>
        <w:t xml:space="preserve"> </w:t>
      </w:r>
      <w:r>
        <w:t>functions</w:t>
      </w:r>
      <w:r>
        <w:rPr>
          <w:spacing w:val="-2"/>
        </w:rPr>
        <w:t xml:space="preserve"> </w:t>
      </w:r>
      <w:r>
        <w:t>is</w:t>
      </w:r>
      <w:r>
        <w:rPr>
          <w:spacing w:val="-1"/>
        </w:rPr>
        <w:t xml:space="preserve"> </w:t>
      </w:r>
      <w:r>
        <w:t>an asset loss</w:t>
      </w:r>
      <w:r>
        <w:rPr>
          <w:spacing w:val="-2"/>
        </w:rPr>
        <w:t xml:space="preserve"> </w:t>
      </w:r>
      <w:r>
        <w:t>of</w:t>
      </w:r>
      <w:r>
        <w:rPr>
          <w:spacing w:val="3"/>
        </w:rPr>
        <w:t xml:space="preserve"> </w:t>
      </w:r>
      <w:r>
        <w:t>$4481.58</w:t>
      </w:r>
    </w:p>
    <w:p w14:paraId="220578CC" w14:textId="77777777" w:rsidR="00F4478E" w:rsidRDefault="00F4478E" w:rsidP="00F4478E">
      <w:pPr>
        <w:pStyle w:val="BodyText"/>
      </w:pPr>
    </w:p>
    <w:p w14:paraId="46F7EE98" w14:textId="77777777" w:rsidR="00F4478E" w:rsidRDefault="00F4478E" w:rsidP="00F4478E">
      <w:pPr>
        <w:rPr>
          <w:b/>
        </w:rPr>
      </w:pPr>
      <w:r>
        <w:rPr>
          <w:b/>
        </w:rPr>
        <w:t>Outstanding</w:t>
      </w:r>
    </w:p>
    <w:p w14:paraId="308917CF" w14:textId="77777777" w:rsidR="00F4478E" w:rsidRDefault="00F4478E" w:rsidP="00F4478E">
      <w:pPr>
        <w:pStyle w:val="BodyText"/>
        <w:spacing w:before="2"/>
      </w:pPr>
    </w:p>
    <w:p w14:paraId="16632AD5" w14:textId="77777777" w:rsidR="00F4478E" w:rsidRDefault="00F4478E" w:rsidP="00F4478E">
      <w:pPr>
        <w:pStyle w:val="BodyText"/>
        <w:spacing w:before="2"/>
      </w:pPr>
      <w:r>
        <w:t>Lorraine Curtis and partner paid $170.00 – did not attend due to illness – we were not charged.  Contra next function.</w:t>
      </w:r>
    </w:p>
    <w:p w14:paraId="756EDD8E" w14:textId="77777777" w:rsidR="00F4478E" w:rsidRDefault="00F4478E" w:rsidP="00F4478E">
      <w:pPr>
        <w:pStyle w:val="BodyText"/>
      </w:pPr>
    </w:p>
    <w:p w14:paraId="393688EC" w14:textId="77777777" w:rsidR="00F4478E" w:rsidRDefault="00F4478E" w:rsidP="00F4478E">
      <w:pPr>
        <w:rPr>
          <w:b/>
        </w:rPr>
      </w:pPr>
      <w:r>
        <w:rPr>
          <w:b/>
        </w:rPr>
        <w:t>Budget Progress</w:t>
      </w:r>
    </w:p>
    <w:p w14:paraId="7C2F94C8" w14:textId="77777777" w:rsidR="00F4478E" w:rsidRDefault="00F4478E" w:rsidP="00F4478E">
      <w:pPr>
        <w:pStyle w:val="BodyText"/>
        <w:spacing w:before="2"/>
        <w:rPr>
          <w:b/>
        </w:rPr>
      </w:pPr>
    </w:p>
    <w:p w14:paraId="486BAEB2" w14:textId="77777777" w:rsidR="00F4478E" w:rsidRDefault="00F4478E" w:rsidP="00F4478E">
      <w:pPr>
        <w:pStyle w:val="BodyText"/>
        <w:spacing w:before="1" w:line="237" w:lineRule="auto"/>
        <w:ind w:right="462"/>
      </w:pPr>
      <w:r>
        <w:t>As noted above, so far this budget period $4481.58 of wine has been used from the cellar.</w:t>
      </w:r>
      <w:r>
        <w:rPr>
          <w:spacing w:val="-57"/>
        </w:rPr>
        <w:t xml:space="preserve"> </w:t>
      </w:r>
      <w:r>
        <w:t>Below</w:t>
      </w:r>
      <w:r>
        <w:rPr>
          <w:spacing w:val="-3"/>
        </w:rPr>
        <w:t xml:space="preserve"> </w:t>
      </w:r>
      <w:r>
        <w:t>it</w:t>
      </w:r>
      <w:r>
        <w:rPr>
          <w:spacing w:val="-1"/>
        </w:rPr>
        <w:t xml:space="preserve"> </w:t>
      </w:r>
      <w:r>
        <w:t>can</w:t>
      </w:r>
      <w:r>
        <w:rPr>
          <w:spacing w:val="-2"/>
        </w:rPr>
        <w:t xml:space="preserve"> </w:t>
      </w:r>
      <w:r>
        <w:t>be</w:t>
      </w:r>
      <w:r>
        <w:rPr>
          <w:spacing w:val="-2"/>
        </w:rPr>
        <w:t xml:space="preserve"> </w:t>
      </w:r>
      <w:r>
        <w:t>seen</w:t>
      </w:r>
      <w:r>
        <w:rPr>
          <w:spacing w:val="-2"/>
        </w:rPr>
        <w:t xml:space="preserve"> </w:t>
      </w:r>
      <w:r>
        <w:t>that</w:t>
      </w:r>
      <w:r>
        <w:rPr>
          <w:spacing w:val="-1"/>
        </w:rPr>
        <w:t xml:space="preserve"> </w:t>
      </w:r>
      <w:r>
        <w:t>$2326.98</w:t>
      </w:r>
      <w:r>
        <w:rPr>
          <w:spacing w:val="-2"/>
        </w:rPr>
        <w:t xml:space="preserve"> </w:t>
      </w:r>
      <w:r>
        <w:t>has</w:t>
      </w:r>
      <w:r>
        <w:rPr>
          <w:spacing w:val="-3"/>
        </w:rPr>
        <w:t xml:space="preserve"> </w:t>
      </w:r>
      <w:r>
        <w:t>been</w:t>
      </w:r>
      <w:r>
        <w:rPr>
          <w:spacing w:val="-2"/>
        </w:rPr>
        <w:t xml:space="preserve"> </w:t>
      </w:r>
      <w:r>
        <w:t>purchased</w:t>
      </w:r>
      <w:r>
        <w:rPr>
          <w:spacing w:val="-1"/>
        </w:rPr>
        <w:t xml:space="preserve"> </w:t>
      </w:r>
      <w:r>
        <w:t>as</w:t>
      </w:r>
      <w:r>
        <w:rPr>
          <w:spacing w:val="-4"/>
        </w:rPr>
        <w:t xml:space="preserve"> </w:t>
      </w:r>
      <w:r>
        <w:t>replacement</w:t>
      </w:r>
      <w:r>
        <w:rPr>
          <w:spacing w:val="-1"/>
        </w:rPr>
        <w:t xml:space="preserve"> </w:t>
      </w:r>
      <w:r>
        <w:t xml:space="preserve">purchases, leaving $2154.60 still to be replaced.  </w:t>
      </w:r>
    </w:p>
    <w:p w14:paraId="6619CE2F" w14:textId="77777777" w:rsidR="00F4478E" w:rsidRDefault="00F4478E" w:rsidP="00F4478E">
      <w:pPr>
        <w:pStyle w:val="BodyText"/>
        <w:spacing w:before="1" w:line="237" w:lineRule="auto"/>
        <w:ind w:right="462"/>
      </w:pPr>
    </w:p>
    <w:p w14:paraId="0707D405" w14:textId="77777777" w:rsidR="00F4478E" w:rsidRDefault="00F4478E" w:rsidP="00F4478E">
      <w:pPr>
        <w:pStyle w:val="BodyText"/>
        <w:spacing w:before="1" w:line="237" w:lineRule="auto"/>
        <w:ind w:right="462"/>
      </w:pPr>
    </w:p>
    <w:p w14:paraId="525D695B" w14:textId="77777777" w:rsidR="00F4478E" w:rsidRDefault="00F4478E" w:rsidP="00F4478E">
      <w:pPr>
        <w:spacing w:line="242" w:lineRule="auto"/>
        <w:ind w:right="957"/>
      </w:pPr>
      <w:r>
        <w:t xml:space="preserve">The remainder of the wine purchase budget is $673.02 leaving $1481.58 to be drawn from </w:t>
      </w:r>
      <w:r w:rsidR="003B7C0A">
        <w:t>reserves,</w:t>
      </w:r>
      <w:r>
        <w:t xml:space="preserve"> if the equivalence is to be purchased, as against reducing the quantity of the cellar.  All this obviously assumes, like for like replacement, which would not be the case, but it gives some perspective.</w:t>
      </w:r>
    </w:p>
    <w:p w14:paraId="649FA1F8" w14:textId="77777777" w:rsidR="00F4478E" w:rsidRDefault="00F4478E" w:rsidP="00F4478E">
      <w:pPr>
        <w:spacing w:line="242" w:lineRule="auto"/>
        <w:ind w:right="957"/>
        <w:rPr>
          <w:b/>
        </w:rPr>
      </w:pPr>
    </w:p>
    <w:p w14:paraId="5B15A619" w14:textId="77777777" w:rsidR="00F4478E" w:rsidRDefault="00F4478E" w:rsidP="00F4478E">
      <w:pPr>
        <w:spacing w:line="242" w:lineRule="auto"/>
        <w:ind w:right="957"/>
        <w:rPr>
          <w:b/>
        </w:rPr>
      </w:pPr>
      <w:r>
        <w:rPr>
          <w:b/>
        </w:rPr>
        <w:t>Please note:  The Penfolds Wine (purchased for the 70</w:t>
      </w:r>
      <w:r w:rsidRPr="00276655">
        <w:rPr>
          <w:b/>
          <w:vertAlign w:val="superscript"/>
        </w:rPr>
        <w:t>th</w:t>
      </w:r>
      <w:r>
        <w:rPr>
          <w:b/>
        </w:rPr>
        <w:t xml:space="preserve"> birthday celebration) and freight have been added to the Wine Budget 20/21 for audit purposes.  This can be adjusted if it is decided we will have a 70</w:t>
      </w:r>
      <w:r w:rsidRPr="00276655">
        <w:rPr>
          <w:b/>
          <w:vertAlign w:val="superscript"/>
        </w:rPr>
        <w:t>th</w:t>
      </w:r>
      <w:r>
        <w:rPr>
          <w:b/>
        </w:rPr>
        <w:t xml:space="preserve"> birthday budget.  </w:t>
      </w:r>
    </w:p>
    <w:p w14:paraId="6891E259" w14:textId="77777777" w:rsidR="00F4478E" w:rsidRDefault="00F4478E" w:rsidP="00F4478E">
      <w:pPr>
        <w:pStyle w:val="BodyText"/>
        <w:spacing w:before="7"/>
        <w:rPr>
          <w:b/>
        </w:rPr>
      </w:pPr>
    </w:p>
    <w:p w14:paraId="3FA5654C" w14:textId="77777777" w:rsidR="00F4478E" w:rsidRPr="00276655" w:rsidRDefault="00F4478E" w:rsidP="00F4478E">
      <w:pPr>
        <w:pStyle w:val="BodyText"/>
        <w:spacing w:before="1" w:line="237" w:lineRule="auto"/>
        <w:ind w:right="462"/>
        <w:rPr>
          <w:b/>
        </w:rPr>
      </w:pPr>
      <w:r w:rsidRPr="00276655">
        <w:rPr>
          <w:b/>
        </w:rPr>
        <w:t>2020/2021 BUDGET</w:t>
      </w:r>
    </w:p>
    <w:p w14:paraId="472BDCD7" w14:textId="77777777" w:rsidR="00F4478E" w:rsidRDefault="00F4478E" w:rsidP="00F4478E"/>
    <w:p w14:paraId="78C401D6" w14:textId="77777777" w:rsidR="00F4478E" w:rsidRPr="00276655" w:rsidRDefault="00F4478E" w:rsidP="00F4478E">
      <w:pPr>
        <w:pStyle w:val="BodyText"/>
        <w:spacing w:before="9"/>
        <w:rPr>
          <w:b/>
          <w:sz w:val="23"/>
        </w:rPr>
      </w:pPr>
      <w:r w:rsidRPr="00276655">
        <w:rPr>
          <w:b/>
          <w:sz w:val="23"/>
        </w:rPr>
        <w:t>Income</w:t>
      </w:r>
    </w:p>
    <w:p w14:paraId="128777DD" w14:textId="77777777" w:rsidR="00F4478E" w:rsidRDefault="00F4478E" w:rsidP="00F4478E">
      <w:pPr>
        <w:pStyle w:val="BodyText"/>
        <w:spacing w:before="9"/>
        <w:rPr>
          <w:sz w:val="23"/>
        </w:rPr>
      </w:pPr>
    </w:p>
    <w:p w14:paraId="720E1C58" w14:textId="77777777" w:rsidR="00F4478E" w:rsidRDefault="00F4478E" w:rsidP="00F4478E">
      <w:pPr>
        <w:pStyle w:val="BodyText"/>
        <w:spacing w:before="9"/>
        <w:rPr>
          <w:sz w:val="23"/>
        </w:rPr>
      </w:pPr>
      <w:r>
        <w:rPr>
          <w:sz w:val="23"/>
        </w:rPr>
        <w:t xml:space="preserve">Subscriptions </w:t>
      </w:r>
      <w:r>
        <w:rPr>
          <w:sz w:val="23"/>
        </w:rPr>
        <w:tab/>
      </w:r>
      <w:r>
        <w:rPr>
          <w:sz w:val="23"/>
        </w:rPr>
        <w:tab/>
        <w:t>$820</w:t>
      </w:r>
      <w:r>
        <w:rPr>
          <w:sz w:val="23"/>
        </w:rPr>
        <w:tab/>
      </w:r>
      <w:r>
        <w:rPr>
          <w:sz w:val="23"/>
        </w:rPr>
        <w:tab/>
      </w:r>
      <w:r>
        <w:rPr>
          <w:sz w:val="23"/>
        </w:rPr>
        <w:tab/>
      </w:r>
      <w:r>
        <w:rPr>
          <w:sz w:val="23"/>
        </w:rPr>
        <w:tab/>
      </w:r>
      <w:r>
        <w:rPr>
          <w:sz w:val="23"/>
        </w:rPr>
        <w:tab/>
      </w:r>
      <w:r>
        <w:rPr>
          <w:sz w:val="23"/>
        </w:rPr>
        <w:tab/>
        <w:t>$920</w:t>
      </w:r>
    </w:p>
    <w:p w14:paraId="22624B9D" w14:textId="77777777" w:rsidR="00F4478E" w:rsidRDefault="00F4478E" w:rsidP="00F4478E">
      <w:pPr>
        <w:pStyle w:val="BodyText"/>
        <w:spacing w:before="9"/>
        <w:rPr>
          <w:sz w:val="23"/>
        </w:rPr>
      </w:pPr>
      <w:r>
        <w:rPr>
          <w:sz w:val="23"/>
        </w:rPr>
        <w:t>Cellar Levy</w:t>
      </w:r>
      <w:r>
        <w:rPr>
          <w:sz w:val="23"/>
        </w:rPr>
        <w:tab/>
      </w:r>
      <w:r>
        <w:rPr>
          <w:sz w:val="23"/>
        </w:rPr>
        <w:tab/>
        <w:t>$3180</w:t>
      </w:r>
      <w:r>
        <w:rPr>
          <w:sz w:val="23"/>
        </w:rPr>
        <w:tab/>
      </w:r>
      <w:r>
        <w:rPr>
          <w:sz w:val="23"/>
        </w:rPr>
        <w:tab/>
      </w:r>
      <w:r>
        <w:rPr>
          <w:sz w:val="23"/>
        </w:rPr>
        <w:tab/>
      </w:r>
      <w:r>
        <w:rPr>
          <w:sz w:val="23"/>
        </w:rPr>
        <w:tab/>
      </w:r>
      <w:r>
        <w:rPr>
          <w:sz w:val="23"/>
        </w:rPr>
        <w:tab/>
      </w:r>
      <w:r>
        <w:rPr>
          <w:sz w:val="23"/>
        </w:rPr>
        <w:tab/>
        <w:t>$3240</w:t>
      </w:r>
    </w:p>
    <w:p w14:paraId="2FFB9263" w14:textId="77777777" w:rsidR="00F4478E" w:rsidRDefault="00F4478E" w:rsidP="00F4478E">
      <w:pPr>
        <w:pStyle w:val="BodyText"/>
        <w:spacing w:before="9"/>
        <w:rPr>
          <w:sz w:val="23"/>
        </w:rPr>
      </w:pPr>
      <w:r>
        <w:rPr>
          <w:sz w:val="23"/>
        </w:rPr>
        <w:t>Function Surplus</w:t>
      </w:r>
      <w:r>
        <w:rPr>
          <w:sz w:val="23"/>
        </w:rPr>
        <w:tab/>
        <w:t>$2000</w:t>
      </w:r>
      <w:r>
        <w:rPr>
          <w:sz w:val="23"/>
        </w:rPr>
        <w:tab/>
      </w:r>
      <w:r>
        <w:rPr>
          <w:sz w:val="23"/>
        </w:rPr>
        <w:tab/>
      </w:r>
      <w:r>
        <w:rPr>
          <w:sz w:val="23"/>
        </w:rPr>
        <w:tab/>
      </w:r>
      <w:r>
        <w:rPr>
          <w:sz w:val="23"/>
        </w:rPr>
        <w:tab/>
      </w:r>
      <w:r>
        <w:rPr>
          <w:sz w:val="23"/>
        </w:rPr>
        <w:tab/>
      </w:r>
      <w:r>
        <w:rPr>
          <w:sz w:val="23"/>
        </w:rPr>
        <w:tab/>
        <w:t>$2008.60</w:t>
      </w:r>
    </w:p>
    <w:p w14:paraId="612BBD53" w14:textId="77777777" w:rsidR="00F4478E" w:rsidRDefault="00F4478E" w:rsidP="00F4478E">
      <w:pPr>
        <w:pStyle w:val="BodyText"/>
        <w:spacing w:before="9"/>
        <w:rPr>
          <w:sz w:val="23"/>
        </w:rPr>
      </w:pPr>
      <w:r>
        <w:rPr>
          <w:sz w:val="23"/>
        </w:rPr>
        <w:t xml:space="preserve">Wines Sales </w:t>
      </w:r>
      <w:r>
        <w:rPr>
          <w:sz w:val="23"/>
        </w:rPr>
        <w:tab/>
      </w:r>
      <w:r>
        <w:rPr>
          <w:sz w:val="23"/>
        </w:rPr>
        <w:tab/>
        <w:t>$0</w:t>
      </w:r>
      <w:r>
        <w:rPr>
          <w:sz w:val="23"/>
        </w:rPr>
        <w:tab/>
      </w:r>
      <w:r>
        <w:rPr>
          <w:sz w:val="23"/>
        </w:rPr>
        <w:tab/>
      </w:r>
      <w:r>
        <w:rPr>
          <w:sz w:val="23"/>
        </w:rPr>
        <w:tab/>
      </w:r>
      <w:r>
        <w:rPr>
          <w:sz w:val="23"/>
        </w:rPr>
        <w:tab/>
      </w:r>
      <w:r>
        <w:rPr>
          <w:sz w:val="23"/>
        </w:rPr>
        <w:tab/>
      </w:r>
      <w:r>
        <w:rPr>
          <w:sz w:val="23"/>
        </w:rPr>
        <w:tab/>
        <w:t>$0</w:t>
      </w:r>
    </w:p>
    <w:p w14:paraId="660AFF6D" w14:textId="77777777" w:rsidR="00F4478E" w:rsidRDefault="00F4478E" w:rsidP="00F4478E">
      <w:pPr>
        <w:pStyle w:val="BodyText"/>
        <w:spacing w:before="9"/>
        <w:rPr>
          <w:sz w:val="23"/>
        </w:rPr>
      </w:pPr>
    </w:p>
    <w:p w14:paraId="4EF5F67A" w14:textId="77777777" w:rsidR="00F4478E" w:rsidRPr="00276655" w:rsidRDefault="00F4478E" w:rsidP="00F4478E">
      <w:pPr>
        <w:pStyle w:val="BodyText"/>
        <w:spacing w:before="9"/>
        <w:rPr>
          <w:b/>
          <w:sz w:val="23"/>
        </w:rPr>
      </w:pPr>
      <w:r w:rsidRPr="00276655">
        <w:rPr>
          <w:b/>
          <w:sz w:val="23"/>
        </w:rPr>
        <w:t>Total</w:t>
      </w:r>
      <w:r>
        <w:rPr>
          <w:sz w:val="23"/>
        </w:rPr>
        <w:tab/>
      </w:r>
      <w:r>
        <w:rPr>
          <w:sz w:val="23"/>
        </w:rPr>
        <w:tab/>
      </w:r>
      <w:r>
        <w:rPr>
          <w:sz w:val="23"/>
        </w:rPr>
        <w:tab/>
      </w:r>
      <w:r w:rsidRPr="00276655">
        <w:rPr>
          <w:b/>
          <w:sz w:val="23"/>
        </w:rPr>
        <w:t>$6000</w:t>
      </w:r>
      <w:r w:rsidRPr="00276655">
        <w:rPr>
          <w:b/>
          <w:sz w:val="23"/>
        </w:rPr>
        <w:tab/>
      </w:r>
      <w:r>
        <w:rPr>
          <w:sz w:val="23"/>
        </w:rPr>
        <w:tab/>
      </w:r>
      <w:r>
        <w:rPr>
          <w:sz w:val="23"/>
        </w:rPr>
        <w:tab/>
      </w:r>
      <w:r>
        <w:rPr>
          <w:sz w:val="23"/>
        </w:rPr>
        <w:tab/>
      </w:r>
      <w:r>
        <w:rPr>
          <w:sz w:val="23"/>
        </w:rPr>
        <w:tab/>
      </w:r>
      <w:r>
        <w:rPr>
          <w:sz w:val="23"/>
        </w:rPr>
        <w:tab/>
      </w:r>
      <w:r w:rsidRPr="00276655">
        <w:rPr>
          <w:b/>
          <w:sz w:val="23"/>
        </w:rPr>
        <w:t>$6168.60</w:t>
      </w:r>
    </w:p>
    <w:p w14:paraId="4CFD8627" w14:textId="77777777" w:rsidR="00F4478E" w:rsidRDefault="00F4478E" w:rsidP="00F4478E">
      <w:pPr>
        <w:pStyle w:val="BodyText"/>
        <w:spacing w:before="9"/>
        <w:rPr>
          <w:sz w:val="23"/>
        </w:rPr>
      </w:pPr>
    </w:p>
    <w:p w14:paraId="35106C39" w14:textId="77777777" w:rsidR="00F4478E" w:rsidRPr="00276655" w:rsidRDefault="00F4478E" w:rsidP="00F4478E">
      <w:pPr>
        <w:pStyle w:val="BodyText"/>
        <w:spacing w:before="9"/>
        <w:rPr>
          <w:b/>
          <w:sz w:val="23"/>
        </w:rPr>
      </w:pPr>
      <w:r w:rsidRPr="00276655">
        <w:rPr>
          <w:b/>
          <w:sz w:val="23"/>
        </w:rPr>
        <w:t>Expenditure</w:t>
      </w:r>
    </w:p>
    <w:p w14:paraId="52148951" w14:textId="77777777" w:rsidR="00F4478E" w:rsidRDefault="00F4478E" w:rsidP="00F4478E">
      <w:pPr>
        <w:pStyle w:val="BodyText"/>
        <w:spacing w:before="9"/>
        <w:rPr>
          <w:sz w:val="23"/>
        </w:rPr>
      </w:pPr>
    </w:p>
    <w:p w14:paraId="78E4D49E" w14:textId="77777777" w:rsidR="00F4478E" w:rsidRDefault="00F4478E" w:rsidP="00F4478E">
      <w:pPr>
        <w:pStyle w:val="BodyText"/>
        <w:spacing w:before="9"/>
        <w:rPr>
          <w:sz w:val="23"/>
        </w:rPr>
      </w:pPr>
      <w:r>
        <w:rPr>
          <w:sz w:val="23"/>
        </w:rPr>
        <w:t>Wine Storage</w:t>
      </w:r>
      <w:r>
        <w:rPr>
          <w:sz w:val="23"/>
        </w:rPr>
        <w:tab/>
      </w:r>
      <w:r>
        <w:rPr>
          <w:sz w:val="23"/>
        </w:rPr>
        <w:tab/>
        <w:t>$1320</w:t>
      </w:r>
      <w:r>
        <w:rPr>
          <w:sz w:val="23"/>
        </w:rPr>
        <w:tab/>
      </w:r>
      <w:r>
        <w:rPr>
          <w:sz w:val="23"/>
        </w:rPr>
        <w:tab/>
      </w:r>
      <w:r>
        <w:rPr>
          <w:sz w:val="23"/>
        </w:rPr>
        <w:tab/>
      </w:r>
      <w:r>
        <w:rPr>
          <w:sz w:val="23"/>
        </w:rPr>
        <w:tab/>
      </w:r>
      <w:r>
        <w:rPr>
          <w:sz w:val="23"/>
        </w:rPr>
        <w:tab/>
      </w:r>
      <w:r>
        <w:rPr>
          <w:sz w:val="23"/>
        </w:rPr>
        <w:tab/>
        <w:t>$1320</w:t>
      </w:r>
    </w:p>
    <w:p w14:paraId="7DBDBCB0" w14:textId="77777777" w:rsidR="00F4478E" w:rsidRDefault="00F4478E" w:rsidP="00F4478E">
      <w:pPr>
        <w:pStyle w:val="BodyText"/>
        <w:spacing w:before="9"/>
        <w:rPr>
          <w:sz w:val="23"/>
        </w:rPr>
      </w:pPr>
      <w:r>
        <w:rPr>
          <w:sz w:val="23"/>
        </w:rPr>
        <w:t>Stocktake</w:t>
      </w:r>
      <w:r>
        <w:rPr>
          <w:sz w:val="23"/>
        </w:rPr>
        <w:tab/>
      </w:r>
      <w:r>
        <w:rPr>
          <w:sz w:val="23"/>
        </w:rPr>
        <w:tab/>
        <w:t>$0</w:t>
      </w:r>
      <w:r>
        <w:rPr>
          <w:sz w:val="23"/>
        </w:rPr>
        <w:tab/>
      </w:r>
      <w:r>
        <w:rPr>
          <w:sz w:val="23"/>
        </w:rPr>
        <w:tab/>
      </w:r>
      <w:r>
        <w:rPr>
          <w:sz w:val="23"/>
        </w:rPr>
        <w:tab/>
      </w:r>
      <w:r>
        <w:rPr>
          <w:sz w:val="23"/>
        </w:rPr>
        <w:tab/>
      </w:r>
      <w:r>
        <w:rPr>
          <w:sz w:val="23"/>
        </w:rPr>
        <w:tab/>
      </w:r>
      <w:r>
        <w:rPr>
          <w:sz w:val="23"/>
        </w:rPr>
        <w:tab/>
        <w:t>$0</w:t>
      </w:r>
    </w:p>
    <w:p w14:paraId="72FC9F8D" w14:textId="77777777" w:rsidR="00F4478E" w:rsidRDefault="00F4478E" w:rsidP="00F4478E">
      <w:pPr>
        <w:pStyle w:val="BodyText"/>
        <w:spacing w:before="9"/>
        <w:rPr>
          <w:sz w:val="23"/>
        </w:rPr>
      </w:pPr>
      <w:r>
        <w:rPr>
          <w:sz w:val="23"/>
        </w:rPr>
        <w:t>Cellar Wine Purchase</w:t>
      </w:r>
      <w:r>
        <w:rPr>
          <w:sz w:val="23"/>
        </w:rPr>
        <w:tab/>
        <w:t>$3000</w:t>
      </w:r>
      <w:r>
        <w:rPr>
          <w:sz w:val="23"/>
        </w:rPr>
        <w:tab/>
      </w:r>
      <w:r>
        <w:rPr>
          <w:sz w:val="23"/>
        </w:rPr>
        <w:tab/>
      </w:r>
      <w:r>
        <w:rPr>
          <w:sz w:val="23"/>
        </w:rPr>
        <w:tab/>
      </w:r>
      <w:r>
        <w:rPr>
          <w:sz w:val="23"/>
        </w:rPr>
        <w:tab/>
      </w:r>
      <w:r>
        <w:rPr>
          <w:sz w:val="23"/>
        </w:rPr>
        <w:tab/>
      </w:r>
      <w:r>
        <w:rPr>
          <w:sz w:val="23"/>
        </w:rPr>
        <w:tab/>
        <w:t>$2326.98</w:t>
      </w:r>
    </w:p>
    <w:p w14:paraId="6081C88D" w14:textId="77777777" w:rsidR="00F4478E" w:rsidRDefault="00F4478E" w:rsidP="00F4478E">
      <w:pPr>
        <w:pStyle w:val="BodyText"/>
        <w:spacing w:before="9"/>
        <w:rPr>
          <w:sz w:val="23"/>
        </w:rPr>
      </w:pPr>
      <w:r>
        <w:rPr>
          <w:sz w:val="23"/>
        </w:rPr>
        <w:t>Administration</w:t>
      </w:r>
      <w:r>
        <w:rPr>
          <w:sz w:val="23"/>
        </w:rPr>
        <w:tab/>
      </w:r>
      <w:r>
        <w:rPr>
          <w:sz w:val="23"/>
        </w:rPr>
        <w:tab/>
        <w:t>$150</w:t>
      </w:r>
      <w:r>
        <w:rPr>
          <w:sz w:val="23"/>
        </w:rPr>
        <w:tab/>
      </w:r>
      <w:r>
        <w:rPr>
          <w:sz w:val="23"/>
        </w:rPr>
        <w:tab/>
      </w:r>
      <w:r>
        <w:rPr>
          <w:sz w:val="23"/>
        </w:rPr>
        <w:tab/>
      </w:r>
      <w:r>
        <w:rPr>
          <w:sz w:val="23"/>
        </w:rPr>
        <w:tab/>
      </w:r>
      <w:r>
        <w:rPr>
          <w:sz w:val="23"/>
        </w:rPr>
        <w:tab/>
      </w:r>
      <w:r>
        <w:rPr>
          <w:sz w:val="23"/>
        </w:rPr>
        <w:tab/>
        <w:t>$89.50</w:t>
      </w:r>
    </w:p>
    <w:p w14:paraId="6DF7AB73" w14:textId="77777777" w:rsidR="00F4478E" w:rsidRDefault="00F4478E" w:rsidP="00F4478E">
      <w:pPr>
        <w:pStyle w:val="BodyText"/>
        <w:spacing w:before="9"/>
        <w:rPr>
          <w:sz w:val="23"/>
        </w:rPr>
      </w:pPr>
      <w:r>
        <w:rPr>
          <w:sz w:val="23"/>
        </w:rPr>
        <w:t>Affiliation Fee</w:t>
      </w:r>
      <w:r>
        <w:rPr>
          <w:sz w:val="23"/>
        </w:rPr>
        <w:tab/>
      </w:r>
      <w:r>
        <w:rPr>
          <w:sz w:val="23"/>
        </w:rPr>
        <w:tab/>
        <w:t>$250</w:t>
      </w:r>
      <w:r>
        <w:rPr>
          <w:sz w:val="23"/>
        </w:rPr>
        <w:tab/>
      </w:r>
      <w:r>
        <w:rPr>
          <w:sz w:val="23"/>
        </w:rPr>
        <w:tab/>
      </w:r>
      <w:r>
        <w:rPr>
          <w:sz w:val="23"/>
        </w:rPr>
        <w:tab/>
      </w:r>
      <w:r>
        <w:rPr>
          <w:sz w:val="23"/>
        </w:rPr>
        <w:tab/>
      </w:r>
      <w:r>
        <w:rPr>
          <w:sz w:val="23"/>
        </w:rPr>
        <w:tab/>
      </w:r>
      <w:r>
        <w:rPr>
          <w:sz w:val="23"/>
        </w:rPr>
        <w:tab/>
        <w:t>$250</w:t>
      </w:r>
    </w:p>
    <w:p w14:paraId="51796000" w14:textId="77777777" w:rsidR="00F4478E" w:rsidRDefault="00F4478E" w:rsidP="00F4478E">
      <w:pPr>
        <w:pStyle w:val="BodyText"/>
        <w:spacing w:before="9"/>
        <w:rPr>
          <w:sz w:val="23"/>
        </w:rPr>
      </w:pPr>
      <w:r>
        <w:rPr>
          <w:sz w:val="23"/>
        </w:rPr>
        <w:t>Name Badges</w:t>
      </w:r>
      <w:r>
        <w:rPr>
          <w:sz w:val="23"/>
        </w:rPr>
        <w:tab/>
      </w:r>
      <w:r>
        <w:rPr>
          <w:sz w:val="23"/>
        </w:rPr>
        <w:tab/>
        <w:t>$100</w:t>
      </w:r>
      <w:r>
        <w:rPr>
          <w:sz w:val="23"/>
        </w:rPr>
        <w:tab/>
      </w:r>
      <w:r>
        <w:rPr>
          <w:sz w:val="23"/>
        </w:rPr>
        <w:tab/>
      </w:r>
      <w:r>
        <w:rPr>
          <w:sz w:val="23"/>
        </w:rPr>
        <w:tab/>
      </w:r>
      <w:r>
        <w:rPr>
          <w:sz w:val="23"/>
        </w:rPr>
        <w:tab/>
      </w:r>
      <w:r>
        <w:rPr>
          <w:sz w:val="23"/>
        </w:rPr>
        <w:tab/>
      </w:r>
      <w:r>
        <w:rPr>
          <w:sz w:val="23"/>
        </w:rPr>
        <w:tab/>
        <w:t>$132</w:t>
      </w:r>
    </w:p>
    <w:p w14:paraId="3864B857" w14:textId="77777777" w:rsidR="00F4478E" w:rsidRDefault="00F4478E" w:rsidP="00F4478E">
      <w:pPr>
        <w:pStyle w:val="BodyText"/>
        <w:spacing w:before="9"/>
        <w:rPr>
          <w:sz w:val="23"/>
        </w:rPr>
      </w:pPr>
      <w:r>
        <w:rPr>
          <w:sz w:val="23"/>
        </w:rPr>
        <w:t>Medals</w:t>
      </w:r>
      <w:r>
        <w:rPr>
          <w:sz w:val="23"/>
        </w:rPr>
        <w:tab/>
      </w:r>
      <w:r>
        <w:rPr>
          <w:sz w:val="23"/>
        </w:rPr>
        <w:tab/>
      </w:r>
      <w:r>
        <w:rPr>
          <w:sz w:val="23"/>
        </w:rPr>
        <w:tab/>
        <w:t>$120</w:t>
      </w:r>
      <w:r>
        <w:rPr>
          <w:sz w:val="23"/>
        </w:rPr>
        <w:tab/>
      </w:r>
      <w:r>
        <w:rPr>
          <w:sz w:val="23"/>
        </w:rPr>
        <w:tab/>
      </w:r>
      <w:r>
        <w:rPr>
          <w:sz w:val="23"/>
        </w:rPr>
        <w:tab/>
      </w:r>
      <w:r>
        <w:rPr>
          <w:sz w:val="23"/>
        </w:rPr>
        <w:tab/>
      </w:r>
      <w:r>
        <w:rPr>
          <w:sz w:val="23"/>
        </w:rPr>
        <w:tab/>
      </w:r>
      <w:r>
        <w:rPr>
          <w:sz w:val="23"/>
        </w:rPr>
        <w:tab/>
        <w:t>$66</w:t>
      </w:r>
    </w:p>
    <w:p w14:paraId="0B00C15E" w14:textId="77777777" w:rsidR="00F4478E" w:rsidRDefault="00F4478E" w:rsidP="00F4478E">
      <w:pPr>
        <w:pStyle w:val="BodyText"/>
        <w:spacing w:before="9"/>
        <w:rPr>
          <w:sz w:val="23"/>
        </w:rPr>
      </w:pPr>
      <w:r>
        <w:rPr>
          <w:sz w:val="23"/>
        </w:rPr>
        <w:t>Trophy Wines</w:t>
      </w:r>
      <w:r>
        <w:rPr>
          <w:sz w:val="23"/>
        </w:rPr>
        <w:tab/>
      </w:r>
      <w:r>
        <w:rPr>
          <w:sz w:val="23"/>
        </w:rPr>
        <w:tab/>
        <w:t>$600</w:t>
      </w:r>
      <w:r>
        <w:rPr>
          <w:sz w:val="23"/>
        </w:rPr>
        <w:tab/>
      </w:r>
      <w:r>
        <w:rPr>
          <w:sz w:val="23"/>
        </w:rPr>
        <w:tab/>
      </w:r>
      <w:r>
        <w:rPr>
          <w:sz w:val="23"/>
        </w:rPr>
        <w:tab/>
      </w:r>
      <w:r>
        <w:rPr>
          <w:sz w:val="23"/>
        </w:rPr>
        <w:tab/>
      </w:r>
      <w:r>
        <w:rPr>
          <w:sz w:val="23"/>
        </w:rPr>
        <w:tab/>
      </w:r>
      <w:r>
        <w:rPr>
          <w:sz w:val="23"/>
        </w:rPr>
        <w:tab/>
        <w:t>$707.69</w:t>
      </w:r>
    </w:p>
    <w:p w14:paraId="3706EBDF" w14:textId="77777777" w:rsidR="00F4478E" w:rsidRDefault="00F4478E" w:rsidP="00F4478E">
      <w:pPr>
        <w:pStyle w:val="BodyText"/>
        <w:spacing w:before="9"/>
        <w:rPr>
          <w:sz w:val="23"/>
        </w:rPr>
      </w:pPr>
      <w:r>
        <w:rPr>
          <w:sz w:val="23"/>
        </w:rPr>
        <w:t>Incidentals</w:t>
      </w:r>
      <w:r>
        <w:rPr>
          <w:sz w:val="23"/>
        </w:rPr>
        <w:tab/>
      </w:r>
      <w:r>
        <w:rPr>
          <w:sz w:val="23"/>
        </w:rPr>
        <w:tab/>
        <w:t>$150</w:t>
      </w:r>
      <w:r>
        <w:rPr>
          <w:sz w:val="23"/>
        </w:rPr>
        <w:tab/>
      </w:r>
      <w:r>
        <w:rPr>
          <w:sz w:val="23"/>
        </w:rPr>
        <w:tab/>
      </w:r>
      <w:r>
        <w:rPr>
          <w:sz w:val="23"/>
        </w:rPr>
        <w:tab/>
      </w:r>
      <w:r>
        <w:rPr>
          <w:sz w:val="23"/>
        </w:rPr>
        <w:tab/>
      </w:r>
      <w:r>
        <w:rPr>
          <w:sz w:val="23"/>
        </w:rPr>
        <w:tab/>
      </w:r>
      <w:r>
        <w:rPr>
          <w:sz w:val="23"/>
        </w:rPr>
        <w:tab/>
        <w:t>$60</w:t>
      </w:r>
    </w:p>
    <w:p w14:paraId="1F9390BF" w14:textId="77777777" w:rsidR="00F4478E" w:rsidRDefault="00F4478E" w:rsidP="00F4478E">
      <w:pPr>
        <w:pStyle w:val="BodyText"/>
        <w:spacing w:before="9"/>
        <w:rPr>
          <w:sz w:val="23"/>
        </w:rPr>
      </w:pPr>
      <w:r>
        <w:rPr>
          <w:sz w:val="23"/>
        </w:rPr>
        <w:t>Function Subsidy</w:t>
      </w:r>
      <w:r>
        <w:rPr>
          <w:sz w:val="23"/>
        </w:rPr>
        <w:tab/>
        <w:t>$310</w:t>
      </w:r>
      <w:r>
        <w:rPr>
          <w:sz w:val="23"/>
        </w:rPr>
        <w:tab/>
      </w:r>
      <w:r>
        <w:rPr>
          <w:sz w:val="23"/>
        </w:rPr>
        <w:tab/>
      </w:r>
      <w:r>
        <w:rPr>
          <w:sz w:val="23"/>
        </w:rPr>
        <w:tab/>
      </w:r>
      <w:r>
        <w:rPr>
          <w:sz w:val="23"/>
        </w:rPr>
        <w:tab/>
      </w:r>
      <w:r>
        <w:rPr>
          <w:sz w:val="23"/>
        </w:rPr>
        <w:tab/>
      </w:r>
      <w:r>
        <w:rPr>
          <w:sz w:val="23"/>
        </w:rPr>
        <w:tab/>
        <w:t>$255.79</w:t>
      </w:r>
    </w:p>
    <w:p w14:paraId="7B24B4D8" w14:textId="77777777" w:rsidR="00F4478E" w:rsidRDefault="00F4478E" w:rsidP="00F4478E">
      <w:pPr>
        <w:pStyle w:val="BodyText"/>
        <w:spacing w:before="9"/>
        <w:rPr>
          <w:sz w:val="23"/>
        </w:rPr>
      </w:pPr>
    </w:p>
    <w:p w14:paraId="4A3AAAEB" w14:textId="77777777" w:rsidR="00F4478E" w:rsidRPr="00276655" w:rsidRDefault="00F4478E" w:rsidP="00F4478E">
      <w:pPr>
        <w:pStyle w:val="BodyText"/>
        <w:spacing w:before="9"/>
        <w:rPr>
          <w:b/>
          <w:sz w:val="23"/>
        </w:rPr>
      </w:pPr>
      <w:r w:rsidRPr="00276655">
        <w:rPr>
          <w:b/>
          <w:sz w:val="23"/>
        </w:rPr>
        <w:t>Total</w:t>
      </w:r>
      <w:r>
        <w:rPr>
          <w:sz w:val="23"/>
        </w:rPr>
        <w:tab/>
      </w:r>
      <w:r>
        <w:rPr>
          <w:sz w:val="23"/>
        </w:rPr>
        <w:tab/>
      </w:r>
      <w:r>
        <w:rPr>
          <w:sz w:val="23"/>
        </w:rPr>
        <w:tab/>
      </w:r>
      <w:r w:rsidRPr="00276655">
        <w:rPr>
          <w:b/>
          <w:sz w:val="23"/>
        </w:rPr>
        <w:t>$6000</w:t>
      </w:r>
      <w:r w:rsidRPr="00276655">
        <w:rPr>
          <w:b/>
          <w:sz w:val="23"/>
        </w:rPr>
        <w:tab/>
      </w:r>
      <w:r>
        <w:rPr>
          <w:sz w:val="23"/>
        </w:rPr>
        <w:tab/>
      </w:r>
      <w:r>
        <w:rPr>
          <w:sz w:val="23"/>
        </w:rPr>
        <w:tab/>
      </w:r>
      <w:r>
        <w:rPr>
          <w:sz w:val="23"/>
        </w:rPr>
        <w:tab/>
      </w:r>
      <w:r>
        <w:rPr>
          <w:sz w:val="23"/>
        </w:rPr>
        <w:tab/>
      </w:r>
      <w:r>
        <w:rPr>
          <w:sz w:val="23"/>
        </w:rPr>
        <w:tab/>
      </w:r>
      <w:r w:rsidRPr="00276655">
        <w:rPr>
          <w:b/>
          <w:sz w:val="23"/>
        </w:rPr>
        <w:t>$5207.96</w:t>
      </w:r>
    </w:p>
    <w:p w14:paraId="47BBDB4D" w14:textId="77777777" w:rsidR="00F4478E" w:rsidRDefault="00F4478E" w:rsidP="00F4478E">
      <w:pPr>
        <w:pStyle w:val="BodyText"/>
        <w:spacing w:before="9"/>
        <w:rPr>
          <w:sz w:val="23"/>
        </w:rPr>
      </w:pPr>
    </w:p>
    <w:p w14:paraId="0CD90253" w14:textId="77777777" w:rsidR="00F4478E" w:rsidRDefault="00F4478E" w:rsidP="00F4478E">
      <w:pPr>
        <w:pStyle w:val="BodyText"/>
        <w:spacing w:before="9"/>
        <w:rPr>
          <w:b/>
          <w:sz w:val="23"/>
        </w:rPr>
      </w:pPr>
      <w:r w:rsidRPr="00276655">
        <w:rPr>
          <w:b/>
          <w:sz w:val="23"/>
        </w:rPr>
        <w:t>Surplus</w:t>
      </w:r>
      <w:r w:rsidRPr="00276655">
        <w:rPr>
          <w:b/>
          <w:sz w:val="23"/>
        </w:rPr>
        <w:tab/>
      </w:r>
      <w:r>
        <w:rPr>
          <w:sz w:val="23"/>
        </w:rPr>
        <w:tab/>
      </w:r>
      <w:r>
        <w:rPr>
          <w:sz w:val="23"/>
        </w:rPr>
        <w:tab/>
      </w:r>
      <w:r>
        <w:rPr>
          <w:sz w:val="23"/>
        </w:rPr>
        <w:tab/>
      </w:r>
      <w:r>
        <w:rPr>
          <w:sz w:val="23"/>
        </w:rPr>
        <w:tab/>
      </w:r>
      <w:r>
        <w:rPr>
          <w:sz w:val="23"/>
        </w:rPr>
        <w:tab/>
      </w:r>
      <w:r>
        <w:rPr>
          <w:sz w:val="23"/>
        </w:rPr>
        <w:tab/>
      </w:r>
      <w:r>
        <w:rPr>
          <w:sz w:val="23"/>
        </w:rPr>
        <w:tab/>
      </w:r>
      <w:r w:rsidRPr="00276655">
        <w:rPr>
          <w:b/>
          <w:sz w:val="23"/>
        </w:rPr>
        <w:t>$960.64</w:t>
      </w:r>
    </w:p>
    <w:p w14:paraId="7C3AEC76" w14:textId="77777777" w:rsidR="00F4478E" w:rsidRDefault="00F4478E" w:rsidP="00F4478E">
      <w:pPr>
        <w:pStyle w:val="BodyText"/>
        <w:spacing w:before="9"/>
        <w:rPr>
          <w:b/>
          <w:sz w:val="23"/>
        </w:rPr>
      </w:pPr>
    </w:p>
    <w:p w14:paraId="7B8E618D" w14:textId="77777777" w:rsidR="00F4478E" w:rsidRDefault="00F4478E" w:rsidP="00F4478E">
      <w:pPr>
        <w:pStyle w:val="BodyText"/>
        <w:spacing w:before="9"/>
        <w:rPr>
          <w:b/>
          <w:sz w:val="23"/>
        </w:rPr>
      </w:pPr>
    </w:p>
    <w:p w14:paraId="204153A3" w14:textId="77777777" w:rsidR="00F4478E" w:rsidRDefault="00F4478E" w:rsidP="00F4478E">
      <w:pPr>
        <w:pStyle w:val="BodyText"/>
        <w:spacing w:before="9"/>
        <w:rPr>
          <w:b/>
          <w:sz w:val="23"/>
        </w:rPr>
      </w:pPr>
    </w:p>
    <w:p w14:paraId="05325FF9" w14:textId="77777777" w:rsidR="00F4478E" w:rsidRPr="00276655" w:rsidRDefault="00F4478E" w:rsidP="00F4478E">
      <w:pPr>
        <w:pStyle w:val="BodyText"/>
        <w:spacing w:before="9"/>
        <w:rPr>
          <w:b/>
          <w:sz w:val="23"/>
        </w:rPr>
      </w:pPr>
      <w:r>
        <w:rPr>
          <w:b/>
          <w:sz w:val="23"/>
        </w:rPr>
        <w:t>The maturity date for the Term Deposit is the 16</w:t>
      </w:r>
      <w:r w:rsidRPr="007A1919">
        <w:rPr>
          <w:b/>
          <w:sz w:val="23"/>
          <w:vertAlign w:val="superscript"/>
        </w:rPr>
        <w:t>th</w:t>
      </w:r>
      <w:r>
        <w:rPr>
          <w:b/>
          <w:sz w:val="23"/>
        </w:rPr>
        <w:t xml:space="preserve"> August 2021.</w:t>
      </w:r>
    </w:p>
    <w:p w14:paraId="78987911" w14:textId="77777777" w:rsidR="00F4478E" w:rsidRDefault="00F4478E" w:rsidP="00020B6D">
      <w:pPr>
        <w:spacing w:line="480" w:lineRule="auto"/>
        <w:ind w:right="-496"/>
        <w:rPr>
          <w:b/>
          <w:color w:val="FF0000"/>
        </w:rPr>
      </w:pPr>
    </w:p>
    <w:p w14:paraId="0C69886D" w14:textId="77777777" w:rsidR="00555EBF" w:rsidRPr="00555EBF" w:rsidRDefault="00555EBF" w:rsidP="00020B6D">
      <w:pPr>
        <w:spacing w:line="480" w:lineRule="auto"/>
        <w:ind w:right="-496"/>
        <w:rPr>
          <w:b/>
        </w:rPr>
      </w:pPr>
      <w:r w:rsidRPr="00555EBF">
        <w:rPr>
          <w:b/>
        </w:rPr>
        <w:t>Acceptance of the Treasurer’s Report</w:t>
      </w:r>
    </w:p>
    <w:p w14:paraId="47A36BD4" w14:textId="77777777" w:rsidR="00555EBF" w:rsidRPr="008A6EEF" w:rsidRDefault="00555EBF" w:rsidP="00555EBF">
      <w:pPr>
        <w:ind w:left="720" w:right="-493"/>
        <w:rPr>
          <w:bCs/>
        </w:rPr>
      </w:pPr>
      <w:r>
        <w:rPr>
          <w:b/>
        </w:rPr>
        <w:t>Moved</w:t>
      </w:r>
      <w:r w:rsidRPr="00E513BE">
        <w:rPr>
          <w:b/>
        </w:rPr>
        <w:t xml:space="preserve">: </w:t>
      </w:r>
      <w:r w:rsidRPr="008A6EEF">
        <w:rPr>
          <w:bCs/>
        </w:rPr>
        <w:t>Tom Mittiga</w:t>
      </w:r>
    </w:p>
    <w:p w14:paraId="636C80A0" w14:textId="77777777" w:rsidR="00555EBF" w:rsidRPr="00E513BE" w:rsidRDefault="00555EBF" w:rsidP="00555EBF">
      <w:pPr>
        <w:ind w:left="720" w:right="-493"/>
        <w:rPr>
          <w:b/>
        </w:rPr>
      </w:pPr>
    </w:p>
    <w:p w14:paraId="548F6772" w14:textId="77777777" w:rsidR="00555EBF" w:rsidRPr="008A6EEF" w:rsidRDefault="00555EBF" w:rsidP="00555EBF">
      <w:pPr>
        <w:ind w:left="720" w:right="-493"/>
        <w:rPr>
          <w:bCs/>
        </w:rPr>
      </w:pPr>
      <w:r w:rsidRPr="00E513BE">
        <w:rPr>
          <w:b/>
        </w:rPr>
        <w:t>Seconded:</w:t>
      </w:r>
      <w:r>
        <w:rPr>
          <w:b/>
        </w:rPr>
        <w:t xml:space="preserve"> </w:t>
      </w:r>
      <w:r>
        <w:rPr>
          <w:bCs/>
        </w:rPr>
        <w:t>Saul Gilbert</w:t>
      </w:r>
    </w:p>
    <w:p w14:paraId="1C805AC8" w14:textId="77777777" w:rsidR="00DF3A6A" w:rsidRPr="00E513BE" w:rsidRDefault="00DF3A6A" w:rsidP="00020B6D">
      <w:pPr>
        <w:spacing w:line="480" w:lineRule="auto"/>
        <w:ind w:right="-496"/>
        <w:rPr>
          <w:b/>
          <w:color w:val="FF0000"/>
        </w:rPr>
      </w:pPr>
    </w:p>
    <w:p w14:paraId="03276062" w14:textId="77777777" w:rsidR="00D60BD4" w:rsidRDefault="00E177AE" w:rsidP="00020B6D">
      <w:pPr>
        <w:ind w:right="-493"/>
        <w:rPr>
          <w:b/>
          <w:color w:val="FF0000"/>
        </w:rPr>
      </w:pPr>
      <w:r>
        <w:rPr>
          <w:b/>
        </w:rPr>
        <w:t>9.</w:t>
      </w:r>
      <w:r w:rsidR="00D71C51" w:rsidRPr="00020B6D">
        <w:rPr>
          <w:b/>
        </w:rPr>
        <w:tab/>
      </w:r>
      <w:r w:rsidR="003069F5" w:rsidRPr="00020B6D">
        <w:rPr>
          <w:b/>
        </w:rPr>
        <w:t>Cellar Report</w:t>
      </w:r>
      <w:r w:rsidR="00E513BE">
        <w:rPr>
          <w:b/>
        </w:rPr>
        <w:t xml:space="preserve"> </w:t>
      </w:r>
      <w:r w:rsidR="00436061">
        <w:rPr>
          <w:b/>
          <w:color w:val="FF0000"/>
        </w:rPr>
        <w:t>(John)</w:t>
      </w:r>
    </w:p>
    <w:p w14:paraId="18A94C25" w14:textId="77777777" w:rsidR="00555EBF" w:rsidRDefault="00555EBF" w:rsidP="00020B6D">
      <w:pPr>
        <w:ind w:right="-493"/>
        <w:rPr>
          <w:b/>
          <w:color w:val="FF0000"/>
        </w:rPr>
      </w:pPr>
    </w:p>
    <w:p w14:paraId="31DAF84B" w14:textId="77777777" w:rsidR="006E10F4" w:rsidRDefault="006E10F4" w:rsidP="00CC7A3B">
      <w:pPr>
        <w:numPr>
          <w:ilvl w:val="0"/>
          <w:numId w:val="14"/>
        </w:numPr>
        <w:ind w:right="-493"/>
        <w:rPr>
          <w:b/>
        </w:rPr>
      </w:pPr>
      <w:r>
        <w:rPr>
          <w:b/>
        </w:rPr>
        <w:t>Recommendations:</w:t>
      </w:r>
    </w:p>
    <w:p w14:paraId="38741F5A" w14:textId="77777777" w:rsidR="006E10F4" w:rsidRDefault="006E10F4" w:rsidP="00487823">
      <w:pPr>
        <w:numPr>
          <w:ilvl w:val="1"/>
          <w:numId w:val="8"/>
        </w:numPr>
        <w:ind w:left="1418" w:right="-493"/>
        <w:rPr>
          <w:bCs/>
        </w:rPr>
      </w:pPr>
      <w:r w:rsidRPr="006E10F4">
        <w:rPr>
          <w:bCs/>
        </w:rPr>
        <w:t>That the format of the 70</w:t>
      </w:r>
      <w:r w:rsidRPr="006E10F4">
        <w:rPr>
          <w:bCs/>
          <w:vertAlign w:val="superscript"/>
        </w:rPr>
        <w:t>th</w:t>
      </w:r>
      <w:r w:rsidRPr="006E10F4">
        <w:rPr>
          <w:bCs/>
        </w:rPr>
        <w:t xml:space="preserve"> Anniversary Dinner</w:t>
      </w:r>
      <w:r>
        <w:rPr>
          <w:bCs/>
        </w:rPr>
        <w:t xml:space="preserve"> not be like the 60</w:t>
      </w:r>
      <w:r w:rsidRPr="006E10F4">
        <w:rPr>
          <w:bCs/>
          <w:vertAlign w:val="superscript"/>
        </w:rPr>
        <w:t>th</w:t>
      </w:r>
      <w:r>
        <w:rPr>
          <w:bCs/>
        </w:rPr>
        <w:t xml:space="preserve"> but rather dedicate the two usual Gourmet Functions in July and December and hold one other of similar quality on 20/2/26 to record the milestone with a specially selected reservation o</w:t>
      </w:r>
      <w:r w:rsidR="00430173">
        <w:rPr>
          <w:bCs/>
        </w:rPr>
        <w:t>f</w:t>
      </w:r>
      <w:r>
        <w:rPr>
          <w:bCs/>
        </w:rPr>
        <w:t xml:space="preserve"> quality wine.  </w:t>
      </w:r>
    </w:p>
    <w:p w14:paraId="59E38BD2" w14:textId="77777777" w:rsidR="00430173" w:rsidRDefault="00430173" w:rsidP="00430173">
      <w:pPr>
        <w:ind w:left="2160" w:right="-493"/>
        <w:rPr>
          <w:bCs/>
        </w:rPr>
      </w:pPr>
    </w:p>
    <w:p w14:paraId="0977E61D" w14:textId="77777777" w:rsidR="00430173" w:rsidRPr="00430173" w:rsidRDefault="00430173" w:rsidP="00430173">
      <w:pPr>
        <w:ind w:left="720" w:right="-493"/>
        <w:rPr>
          <w:bCs/>
        </w:rPr>
      </w:pPr>
      <w:r>
        <w:rPr>
          <w:b/>
        </w:rPr>
        <w:t xml:space="preserve">Moved: </w:t>
      </w:r>
      <w:r w:rsidRPr="00430173">
        <w:rPr>
          <w:bCs/>
        </w:rPr>
        <w:t>John</w:t>
      </w:r>
    </w:p>
    <w:p w14:paraId="57C38C73" w14:textId="77777777" w:rsidR="00430173" w:rsidRDefault="00430173" w:rsidP="00430173">
      <w:pPr>
        <w:ind w:left="720" w:right="-493"/>
        <w:rPr>
          <w:bCs/>
        </w:rPr>
      </w:pPr>
      <w:r>
        <w:rPr>
          <w:b/>
        </w:rPr>
        <w:t xml:space="preserve">Seconded: </w:t>
      </w:r>
      <w:r w:rsidRPr="00430173">
        <w:rPr>
          <w:bCs/>
        </w:rPr>
        <w:t>Tom</w:t>
      </w:r>
    </w:p>
    <w:p w14:paraId="03EFEE2C" w14:textId="77777777" w:rsidR="00430173" w:rsidRDefault="00430173" w:rsidP="00430173">
      <w:pPr>
        <w:ind w:left="2160" w:right="-493"/>
        <w:rPr>
          <w:bCs/>
        </w:rPr>
      </w:pPr>
    </w:p>
    <w:p w14:paraId="2690D205" w14:textId="77777777" w:rsidR="00430173" w:rsidRPr="002D4C1F" w:rsidRDefault="00430173" w:rsidP="00487823">
      <w:pPr>
        <w:numPr>
          <w:ilvl w:val="1"/>
          <w:numId w:val="8"/>
        </w:numPr>
        <w:ind w:left="1418" w:right="-493"/>
        <w:rPr>
          <w:b/>
        </w:rPr>
      </w:pPr>
      <w:r w:rsidRPr="00430173">
        <w:rPr>
          <w:bCs/>
        </w:rPr>
        <w:t>That wines for the 70</w:t>
      </w:r>
      <w:r w:rsidRPr="00430173">
        <w:rPr>
          <w:bCs/>
          <w:vertAlign w:val="superscript"/>
        </w:rPr>
        <w:t>th</w:t>
      </w:r>
      <w:r w:rsidRPr="00430173">
        <w:rPr>
          <w:bCs/>
        </w:rPr>
        <w:t xml:space="preserve"> be </w:t>
      </w:r>
      <w:r>
        <w:rPr>
          <w:bCs/>
        </w:rPr>
        <w:t xml:space="preserve">specifically purchased and placed on </w:t>
      </w:r>
      <w:r w:rsidR="002D4C1F">
        <w:rPr>
          <w:bCs/>
        </w:rPr>
        <w:t>reserve, and each CSC</w:t>
      </w:r>
      <w:r w:rsidR="00D33F4E">
        <w:rPr>
          <w:bCs/>
        </w:rPr>
        <w:t xml:space="preserve"> </w:t>
      </w:r>
      <w:r w:rsidR="003B7C0A">
        <w:rPr>
          <w:bCs/>
        </w:rPr>
        <w:t>member</w:t>
      </w:r>
      <w:r w:rsidR="002D4C1F">
        <w:rPr>
          <w:bCs/>
        </w:rPr>
        <w:t xml:space="preserve"> email the Chairman by 10/5/21 with their choice of wines for the 70</w:t>
      </w:r>
      <w:r w:rsidR="002D4C1F" w:rsidRPr="002D4C1F">
        <w:rPr>
          <w:bCs/>
          <w:vertAlign w:val="superscript"/>
        </w:rPr>
        <w:t>th</w:t>
      </w:r>
    </w:p>
    <w:p w14:paraId="1CD5E0F6" w14:textId="77777777" w:rsidR="005D64BD" w:rsidRPr="005D64BD" w:rsidRDefault="002D4C1F" w:rsidP="00487823">
      <w:pPr>
        <w:numPr>
          <w:ilvl w:val="1"/>
          <w:numId w:val="8"/>
        </w:numPr>
        <w:ind w:left="1418" w:right="-493"/>
        <w:rPr>
          <w:b/>
        </w:rPr>
      </w:pPr>
      <w:r>
        <w:rPr>
          <w:bCs/>
        </w:rPr>
        <w:t>That the Tom purchase 4 bottles of Ty</w:t>
      </w:r>
      <w:r w:rsidR="0047261F">
        <w:rPr>
          <w:bCs/>
        </w:rPr>
        <w:t>r</w:t>
      </w:r>
      <w:r>
        <w:rPr>
          <w:bCs/>
        </w:rPr>
        <w:t xml:space="preserve">rell’s 2010 </w:t>
      </w:r>
      <w:r w:rsidR="0047261F">
        <w:rPr>
          <w:bCs/>
        </w:rPr>
        <w:t>Hunter Valley Semillon</w:t>
      </w:r>
      <w:r w:rsidR="005D64BD">
        <w:rPr>
          <w:bCs/>
        </w:rPr>
        <w:t xml:space="preserve">.  </w:t>
      </w:r>
      <w:r w:rsidR="005D64BD">
        <w:rPr>
          <w:b/>
          <w:color w:val="FF0000"/>
        </w:rPr>
        <w:t>Action: Tom</w:t>
      </w:r>
    </w:p>
    <w:p w14:paraId="5423FA5C" w14:textId="77777777" w:rsidR="005D64BD" w:rsidRDefault="005D64BD" w:rsidP="00487823">
      <w:pPr>
        <w:numPr>
          <w:ilvl w:val="1"/>
          <w:numId w:val="8"/>
        </w:numPr>
        <w:ind w:left="1418" w:right="-493"/>
        <w:rPr>
          <w:bCs/>
        </w:rPr>
      </w:pPr>
      <w:r w:rsidRPr="005D64BD">
        <w:rPr>
          <w:bCs/>
        </w:rPr>
        <w:t xml:space="preserve">That Saul purchase some </w:t>
      </w:r>
      <w:r w:rsidR="00E61679">
        <w:rPr>
          <w:bCs/>
        </w:rPr>
        <w:t xml:space="preserve">SC Pannell </w:t>
      </w:r>
      <w:r w:rsidRPr="005D64BD">
        <w:rPr>
          <w:bCs/>
        </w:rPr>
        <w:t>Nero</w:t>
      </w:r>
      <w:r w:rsidR="00E61679">
        <w:rPr>
          <w:bCs/>
        </w:rPr>
        <w:t xml:space="preserve"> </w:t>
      </w:r>
      <w:r w:rsidR="003B7C0A">
        <w:rPr>
          <w:bCs/>
        </w:rPr>
        <w:t>d’A</w:t>
      </w:r>
      <w:r w:rsidR="00E61679">
        <w:rPr>
          <w:bCs/>
        </w:rPr>
        <w:t>vola</w:t>
      </w:r>
      <w:r>
        <w:rPr>
          <w:bCs/>
        </w:rPr>
        <w:t xml:space="preserve">. </w:t>
      </w:r>
      <w:r w:rsidRPr="005D64BD">
        <w:rPr>
          <w:b/>
          <w:color w:val="FF0000"/>
        </w:rPr>
        <w:t>Action: Saul</w:t>
      </w:r>
    </w:p>
    <w:p w14:paraId="03486FB8" w14:textId="77777777" w:rsidR="005D64BD" w:rsidRDefault="00D33F4E" w:rsidP="00487823">
      <w:pPr>
        <w:numPr>
          <w:ilvl w:val="1"/>
          <w:numId w:val="8"/>
        </w:numPr>
        <w:ind w:left="1418" w:right="-493"/>
        <w:rPr>
          <w:bCs/>
        </w:rPr>
      </w:pPr>
      <w:r w:rsidRPr="005D64BD">
        <w:rPr>
          <w:bCs/>
        </w:rPr>
        <w:t xml:space="preserve">That the previous practice of bringing a wine </w:t>
      </w:r>
      <w:r w:rsidR="001354D0" w:rsidRPr="005D64BD">
        <w:rPr>
          <w:bCs/>
        </w:rPr>
        <w:t xml:space="preserve">to committee meetings that is </w:t>
      </w:r>
      <w:r w:rsidRPr="005D64BD">
        <w:rPr>
          <w:bCs/>
        </w:rPr>
        <w:t>suitable for Club cellar purchase be reinstated</w:t>
      </w:r>
    </w:p>
    <w:p w14:paraId="0CF2A696" w14:textId="77777777" w:rsidR="005D64BD" w:rsidRDefault="0047261F" w:rsidP="00487823">
      <w:pPr>
        <w:numPr>
          <w:ilvl w:val="1"/>
          <w:numId w:val="8"/>
        </w:numPr>
        <w:ind w:left="1418" w:right="-493"/>
        <w:rPr>
          <w:bCs/>
        </w:rPr>
      </w:pPr>
      <w:r w:rsidRPr="005D64BD">
        <w:rPr>
          <w:bCs/>
        </w:rPr>
        <w:t>That each member of the General committee provide their recommendations for wine to purchase for the cellar</w:t>
      </w:r>
    </w:p>
    <w:p w14:paraId="53ED7992" w14:textId="77777777" w:rsidR="005D64BD" w:rsidRDefault="0005687B" w:rsidP="00487823">
      <w:pPr>
        <w:numPr>
          <w:ilvl w:val="1"/>
          <w:numId w:val="8"/>
        </w:numPr>
        <w:ind w:left="1418" w:right="-493"/>
        <w:rPr>
          <w:bCs/>
        </w:rPr>
      </w:pPr>
      <w:r w:rsidRPr="005D64BD">
        <w:rPr>
          <w:bCs/>
        </w:rPr>
        <w:t xml:space="preserve">That in 2022, the April function be a dinner with gourmet quality wine – suggested it should be called a </w:t>
      </w:r>
      <w:r w:rsidRPr="005D64BD">
        <w:rPr>
          <w:bCs/>
          <w:i/>
          <w:iCs/>
        </w:rPr>
        <w:t>Cellar Selection Night.</w:t>
      </w:r>
    </w:p>
    <w:p w14:paraId="585DC5E5" w14:textId="77777777" w:rsidR="0005687B" w:rsidRPr="005D64BD" w:rsidRDefault="0005687B" w:rsidP="00487823">
      <w:pPr>
        <w:numPr>
          <w:ilvl w:val="1"/>
          <w:numId w:val="8"/>
        </w:numPr>
        <w:ind w:left="1418" w:right="-493"/>
        <w:rPr>
          <w:bCs/>
        </w:rPr>
      </w:pPr>
      <w:r w:rsidRPr="005D64BD">
        <w:rPr>
          <w:bCs/>
        </w:rPr>
        <w:lastRenderedPageBreak/>
        <w:t xml:space="preserve">That the Secretary advertise in the Newsletter to source a bottle of the Landhaus 2017 Mourvedre/Grenache to add to the five bottles currently in the cellar.  </w:t>
      </w:r>
    </w:p>
    <w:p w14:paraId="207DDA61" w14:textId="77777777" w:rsidR="0047261F" w:rsidRPr="00D33F4E" w:rsidRDefault="0047261F" w:rsidP="00901976">
      <w:pPr>
        <w:ind w:left="1418" w:right="-493"/>
        <w:rPr>
          <w:bCs/>
          <w:color w:val="FF0000"/>
        </w:rPr>
      </w:pPr>
    </w:p>
    <w:p w14:paraId="172F7C34" w14:textId="77777777" w:rsidR="0047261F" w:rsidRDefault="00826ADA" w:rsidP="00CC7A3B">
      <w:pPr>
        <w:numPr>
          <w:ilvl w:val="0"/>
          <w:numId w:val="14"/>
        </w:numPr>
        <w:ind w:right="-493"/>
        <w:rPr>
          <w:b/>
          <w:bCs/>
        </w:rPr>
      </w:pPr>
      <w:r w:rsidRPr="00826ADA">
        <w:rPr>
          <w:b/>
          <w:bCs/>
        </w:rPr>
        <w:t>Budget</w:t>
      </w:r>
      <w:r>
        <w:rPr>
          <w:b/>
          <w:bCs/>
        </w:rPr>
        <w:t>:</w:t>
      </w:r>
    </w:p>
    <w:p w14:paraId="13BC9CE0" w14:textId="77777777" w:rsidR="000800C0" w:rsidRDefault="000800C0" w:rsidP="000800C0">
      <w:pPr>
        <w:ind w:left="1134" w:right="-493"/>
        <w:rPr>
          <w:b/>
          <w:bCs/>
        </w:rPr>
      </w:pPr>
    </w:p>
    <w:p w14:paraId="45DB09E0" w14:textId="77777777" w:rsidR="000800C0" w:rsidRDefault="000800C0" w:rsidP="00487823">
      <w:pPr>
        <w:numPr>
          <w:ilvl w:val="0"/>
          <w:numId w:val="9"/>
        </w:numPr>
        <w:ind w:right="-493"/>
        <w:rPr>
          <w:b/>
          <w:bCs/>
        </w:rPr>
      </w:pPr>
      <w:r>
        <w:rPr>
          <w:b/>
          <w:bCs/>
        </w:rPr>
        <w:t>John noted:</w:t>
      </w:r>
    </w:p>
    <w:p w14:paraId="7F16C1AB" w14:textId="77777777" w:rsidR="000800C0" w:rsidRDefault="000800C0" w:rsidP="00487823">
      <w:pPr>
        <w:numPr>
          <w:ilvl w:val="1"/>
          <w:numId w:val="9"/>
        </w:numPr>
        <w:ind w:right="-493"/>
      </w:pPr>
      <w:r w:rsidRPr="000800C0">
        <w:t xml:space="preserve"> that the budget allocation needs to be spent</w:t>
      </w:r>
      <w:r>
        <w:t>: whatever is not spent needs to be moved on to the following year’s budget</w:t>
      </w:r>
    </w:p>
    <w:p w14:paraId="2710C185" w14:textId="77777777" w:rsidR="000800C0" w:rsidRDefault="000800C0" w:rsidP="00487823">
      <w:pPr>
        <w:numPr>
          <w:ilvl w:val="1"/>
          <w:numId w:val="9"/>
        </w:numPr>
        <w:ind w:right="-493"/>
      </w:pPr>
      <w:r>
        <w:t>Some good quality Pino</w:t>
      </w:r>
      <w:r w:rsidR="00233082">
        <w:t>t</w:t>
      </w:r>
      <w:r>
        <w:t xml:space="preserve"> </w:t>
      </w:r>
      <w:r w:rsidR="00FD3BC8">
        <w:t xml:space="preserve">Noir </w:t>
      </w:r>
      <w:r>
        <w:t>is needed</w:t>
      </w:r>
    </w:p>
    <w:p w14:paraId="48DCE3A8" w14:textId="77777777" w:rsidR="000800C0" w:rsidRDefault="000800C0" w:rsidP="000800C0">
      <w:pPr>
        <w:ind w:right="-493"/>
      </w:pPr>
    </w:p>
    <w:p w14:paraId="5D1683CA" w14:textId="77777777" w:rsidR="000800C0" w:rsidRDefault="000800C0" w:rsidP="000800C0">
      <w:pPr>
        <w:spacing w:line="480" w:lineRule="auto"/>
        <w:ind w:right="-496"/>
        <w:rPr>
          <w:b/>
        </w:rPr>
      </w:pPr>
      <w:r>
        <w:rPr>
          <w:b/>
        </w:rPr>
        <w:t xml:space="preserve">       </w:t>
      </w:r>
      <w:r w:rsidRPr="00555EBF">
        <w:rPr>
          <w:b/>
        </w:rPr>
        <w:t xml:space="preserve">Acceptance of the </w:t>
      </w:r>
      <w:r>
        <w:rPr>
          <w:b/>
        </w:rPr>
        <w:t>Cellar Master’s</w:t>
      </w:r>
      <w:r w:rsidRPr="00555EBF">
        <w:rPr>
          <w:b/>
        </w:rPr>
        <w:t xml:space="preserve"> Report</w:t>
      </w:r>
    </w:p>
    <w:p w14:paraId="43CABB78" w14:textId="77777777" w:rsidR="000800C0" w:rsidRDefault="000800C0" w:rsidP="000800C0">
      <w:pPr>
        <w:spacing w:line="480" w:lineRule="auto"/>
        <w:ind w:left="720" w:right="-496"/>
        <w:rPr>
          <w:b/>
        </w:rPr>
      </w:pPr>
      <w:r>
        <w:rPr>
          <w:b/>
        </w:rPr>
        <w:t xml:space="preserve">Moved: </w:t>
      </w:r>
      <w:r w:rsidRPr="000800C0">
        <w:rPr>
          <w:bCs/>
        </w:rPr>
        <w:t>John</w:t>
      </w:r>
    </w:p>
    <w:p w14:paraId="5386B153" w14:textId="77777777" w:rsidR="00430173" w:rsidRPr="00075579" w:rsidRDefault="000800C0" w:rsidP="00075579">
      <w:pPr>
        <w:spacing w:line="480" w:lineRule="auto"/>
        <w:ind w:left="720" w:right="-496"/>
        <w:rPr>
          <w:bCs/>
        </w:rPr>
      </w:pPr>
      <w:r>
        <w:rPr>
          <w:b/>
        </w:rPr>
        <w:t xml:space="preserve">Seconded: </w:t>
      </w:r>
      <w:r>
        <w:rPr>
          <w:bCs/>
        </w:rPr>
        <w:t>Tom</w:t>
      </w:r>
    </w:p>
    <w:p w14:paraId="714DA8F9" w14:textId="77777777" w:rsidR="00555EBF" w:rsidRPr="00555EBF" w:rsidRDefault="00555EBF" w:rsidP="00CC7A3B">
      <w:pPr>
        <w:numPr>
          <w:ilvl w:val="0"/>
          <w:numId w:val="14"/>
        </w:numPr>
        <w:ind w:left="709" w:right="-493"/>
        <w:rPr>
          <w:b/>
        </w:rPr>
      </w:pPr>
      <w:r>
        <w:rPr>
          <w:b/>
        </w:rPr>
        <w:t>Minutes of the Meeting of the Cellar Sub-Committee</w:t>
      </w:r>
    </w:p>
    <w:p w14:paraId="4B5840E8" w14:textId="77777777" w:rsidR="00DF3A6A" w:rsidRDefault="00DF3A6A" w:rsidP="00020B6D">
      <w:pPr>
        <w:ind w:right="-493"/>
        <w:rPr>
          <w:b/>
          <w:color w:val="FF0000"/>
        </w:rPr>
      </w:pPr>
    </w:p>
    <w:p w14:paraId="13BEE637" w14:textId="77777777" w:rsidR="00DF3A6A" w:rsidRDefault="00DF3A6A" w:rsidP="00020B6D">
      <w:pPr>
        <w:ind w:right="-493"/>
        <w:rPr>
          <w:b/>
          <w:color w:val="FF0000"/>
        </w:rPr>
      </w:pPr>
      <w:r>
        <w:rPr>
          <w:b/>
          <w:color w:val="FF0000"/>
        </w:rPr>
        <w:t>See attached</w:t>
      </w:r>
    </w:p>
    <w:p w14:paraId="1D928EF8" w14:textId="77777777" w:rsidR="00DF3A6A" w:rsidRPr="00436061" w:rsidRDefault="00DF3A6A" w:rsidP="00020B6D">
      <w:pPr>
        <w:ind w:right="-493"/>
        <w:rPr>
          <w:b/>
          <w:color w:val="FF0000"/>
        </w:rPr>
      </w:pPr>
    </w:p>
    <w:p w14:paraId="1A838268" w14:textId="77777777" w:rsidR="00585320" w:rsidRPr="00020B6D" w:rsidRDefault="00585320" w:rsidP="00305B3C">
      <w:pPr>
        <w:tabs>
          <w:tab w:val="left" w:pos="1418"/>
        </w:tabs>
        <w:ind w:right="-493"/>
        <w:rPr>
          <w:b/>
        </w:rPr>
      </w:pPr>
      <w:r>
        <w:rPr>
          <w:b/>
        </w:rPr>
        <w:tab/>
      </w:r>
    </w:p>
    <w:p w14:paraId="422EA01B" w14:textId="77777777" w:rsidR="00504BC9" w:rsidRDefault="00E177AE" w:rsidP="00D702CF">
      <w:pPr>
        <w:ind w:right="-493"/>
        <w:rPr>
          <w:b/>
        </w:rPr>
      </w:pPr>
      <w:r>
        <w:rPr>
          <w:b/>
        </w:rPr>
        <w:t>10.</w:t>
      </w:r>
      <w:r w:rsidR="00D71C51" w:rsidRPr="00020B6D">
        <w:rPr>
          <w:b/>
        </w:rPr>
        <w:tab/>
      </w:r>
      <w:r w:rsidR="003069F5" w:rsidRPr="00020B6D">
        <w:rPr>
          <w:b/>
        </w:rPr>
        <w:t>Functions</w:t>
      </w:r>
    </w:p>
    <w:p w14:paraId="11C0FADC" w14:textId="77777777" w:rsidR="00075579" w:rsidRDefault="00075579" w:rsidP="00075579">
      <w:pPr>
        <w:tabs>
          <w:tab w:val="left" w:pos="1276"/>
        </w:tabs>
        <w:ind w:right="-493"/>
        <w:rPr>
          <w:bCs/>
        </w:rPr>
      </w:pPr>
    </w:p>
    <w:p w14:paraId="3364959A" w14:textId="77777777" w:rsidR="00DF3A6A" w:rsidRDefault="00D702CF" w:rsidP="00487823">
      <w:pPr>
        <w:numPr>
          <w:ilvl w:val="0"/>
          <w:numId w:val="12"/>
        </w:numPr>
        <w:tabs>
          <w:tab w:val="left" w:pos="709"/>
        </w:tabs>
        <w:ind w:right="-493"/>
        <w:rPr>
          <w:bCs/>
        </w:rPr>
      </w:pPr>
      <w:r w:rsidRPr="00EB6040">
        <w:rPr>
          <w:b/>
        </w:rPr>
        <w:t xml:space="preserve">May </w:t>
      </w:r>
      <w:r w:rsidRPr="000E633D">
        <w:rPr>
          <w:bCs/>
        </w:rPr>
        <w:t>(Keisman/Mittiga)</w:t>
      </w:r>
      <w:r w:rsidR="00436061">
        <w:rPr>
          <w:bCs/>
        </w:rPr>
        <w:t xml:space="preserve"> </w:t>
      </w:r>
      <w:r w:rsidR="00436061" w:rsidRPr="00436061">
        <w:rPr>
          <w:b/>
          <w:color w:val="FF0000"/>
        </w:rPr>
        <w:t>(Tom)</w:t>
      </w:r>
      <w:r w:rsidR="00075579">
        <w:rPr>
          <w:b/>
        </w:rPr>
        <w:t xml:space="preserve"> – </w:t>
      </w:r>
      <w:r w:rsidR="00075579" w:rsidRPr="00075579">
        <w:rPr>
          <w:bCs/>
        </w:rPr>
        <w:t>successful function</w:t>
      </w:r>
    </w:p>
    <w:p w14:paraId="34CBF9F5" w14:textId="77777777" w:rsidR="00075579" w:rsidRPr="00CA35AB" w:rsidRDefault="00075579" w:rsidP="00075579">
      <w:pPr>
        <w:framePr w:hSpace="180" w:wrap="around" w:vAnchor="text" w:hAnchor="margin" w:y="133"/>
        <w:ind w:left="709"/>
        <w:outlineLvl w:val="0"/>
        <w:rPr>
          <w:rFonts w:ascii="Arial" w:eastAsia="Calibri" w:hAnsi="Arial" w:cs="Arial"/>
          <w:bCs/>
          <w:sz w:val="22"/>
          <w:szCs w:val="22"/>
        </w:rPr>
      </w:pPr>
      <w:r w:rsidRPr="00CA35AB">
        <w:rPr>
          <w:rFonts w:ascii="Arial" w:eastAsia="Calibri" w:hAnsi="Arial" w:cs="Arial"/>
          <w:bCs/>
          <w:sz w:val="22"/>
          <w:szCs w:val="22"/>
        </w:rPr>
        <w:t>The wines chosen for the Dinner were:</w:t>
      </w:r>
    </w:p>
    <w:p w14:paraId="1040EAA6" w14:textId="77777777" w:rsidR="00075579" w:rsidRPr="00CA35AB" w:rsidRDefault="00075579" w:rsidP="00075579">
      <w:pPr>
        <w:framePr w:hSpace="180" w:wrap="around" w:vAnchor="text" w:hAnchor="margin" w:y="133"/>
        <w:rPr>
          <w:rFonts w:ascii="Arial" w:eastAsia="Calibri" w:hAnsi="Arial" w:cs="Arial"/>
          <w:sz w:val="20"/>
          <w:szCs w:val="20"/>
        </w:rPr>
      </w:pPr>
    </w:p>
    <w:p w14:paraId="25769016" w14:textId="77777777" w:rsidR="00075579" w:rsidRPr="00CA35AB" w:rsidRDefault="00075579" w:rsidP="00487823">
      <w:pPr>
        <w:framePr w:hSpace="180" w:wrap="around" w:vAnchor="text" w:hAnchor="margin" w:y="133"/>
        <w:numPr>
          <w:ilvl w:val="1"/>
          <w:numId w:val="11"/>
        </w:numPr>
        <w:rPr>
          <w:rFonts w:ascii="Arial" w:eastAsia="Calibri" w:hAnsi="Arial" w:cs="Arial"/>
        </w:rPr>
      </w:pPr>
      <w:r w:rsidRPr="00CA35AB">
        <w:rPr>
          <w:rFonts w:ascii="Arial" w:eastAsia="Calibri" w:hAnsi="Arial" w:cs="Arial"/>
        </w:rPr>
        <w:t>Aubert et Fils Champagne NV Brut</w:t>
      </w:r>
    </w:p>
    <w:p w14:paraId="50827528" w14:textId="77777777" w:rsidR="00075579" w:rsidRPr="00CA35AB" w:rsidRDefault="00075579" w:rsidP="00487823">
      <w:pPr>
        <w:framePr w:hSpace="180" w:wrap="around" w:vAnchor="text" w:hAnchor="margin" w:y="133"/>
        <w:numPr>
          <w:ilvl w:val="1"/>
          <w:numId w:val="11"/>
        </w:numPr>
        <w:rPr>
          <w:rFonts w:ascii="Arial" w:eastAsia="Calibri" w:hAnsi="Arial" w:cs="Arial"/>
        </w:rPr>
      </w:pPr>
      <w:r w:rsidRPr="00CA35AB">
        <w:rPr>
          <w:rFonts w:ascii="Arial" w:eastAsia="Calibri" w:hAnsi="Arial" w:cs="Arial"/>
        </w:rPr>
        <w:t>Mesh, 2008 Clare Valley Riesling</w:t>
      </w:r>
    </w:p>
    <w:p w14:paraId="37D55F37" w14:textId="77777777" w:rsidR="00075579" w:rsidRPr="00CA35AB" w:rsidRDefault="00075579" w:rsidP="00487823">
      <w:pPr>
        <w:framePr w:hSpace="180" w:wrap="around" w:vAnchor="text" w:hAnchor="margin" w:y="133"/>
        <w:numPr>
          <w:ilvl w:val="1"/>
          <w:numId w:val="11"/>
        </w:numPr>
        <w:rPr>
          <w:rFonts w:ascii="Arial" w:eastAsia="Calibri" w:hAnsi="Arial" w:cs="Arial"/>
        </w:rPr>
      </w:pPr>
      <w:r w:rsidRPr="00CA35AB">
        <w:rPr>
          <w:rFonts w:ascii="Arial" w:eastAsia="Calibri" w:hAnsi="Arial" w:cs="Arial"/>
        </w:rPr>
        <w:t>Pikes 2009 Clare valley Riesling</w:t>
      </w:r>
    </w:p>
    <w:p w14:paraId="0FB29919" w14:textId="77777777" w:rsidR="00075579" w:rsidRPr="00CA35AB" w:rsidRDefault="00075579" w:rsidP="00487823">
      <w:pPr>
        <w:framePr w:hSpace="180" w:wrap="around" w:vAnchor="text" w:hAnchor="margin" w:y="133"/>
        <w:numPr>
          <w:ilvl w:val="1"/>
          <w:numId w:val="11"/>
        </w:numPr>
        <w:rPr>
          <w:rFonts w:ascii="Arial" w:eastAsia="Calibri" w:hAnsi="Arial" w:cs="Arial"/>
        </w:rPr>
      </w:pPr>
      <w:r w:rsidRPr="00CA35AB">
        <w:rPr>
          <w:rFonts w:ascii="Arial" w:eastAsia="Calibri" w:hAnsi="Arial" w:cs="Arial"/>
        </w:rPr>
        <w:t xml:space="preserve">Rusticana, 2010 </w:t>
      </w:r>
      <w:r w:rsidR="003B7C0A" w:rsidRPr="00CA35AB">
        <w:rPr>
          <w:rFonts w:ascii="Arial" w:eastAsia="Calibri" w:hAnsi="Arial" w:cs="Arial"/>
        </w:rPr>
        <w:t>Langhorne</w:t>
      </w:r>
      <w:r w:rsidRPr="00CA35AB">
        <w:rPr>
          <w:rFonts w:ascii="Arial" w:eastAsia="Calibri" w:hAnsi="Arial" w:cs="Arial"/>
        </w:rPr>
        <w:t xml:space="preserve"> Creek Durif</w:t>
      </w:r>
    </w:p>
    <w:p w14:paraId="51A81EEF" w14:textId="77777777" w:rsidR="00075579" w:rsidRPr="00CA35AB" w:rsidRDefault="00075579" w:rsidP="00487823">
      <w:pPr>
        <w:framePr w:hSpace="180" w:wrap="around" w:vAnchor="text" w:hAnchor="margin" w:y="133"/>
        <w:numPr>
          <w:ilvl w:val="1"/>
          <w:numId w:val="11"/>
        </w:numPr>
        <w:rPr>
          <w:rFonts w:ascii="Arial" w:eastAsia="Calibri" w:hAnsi="Arial" w:cs="Arial"/>
        </w:rPr>
      </w:pPr>
      <w:r w:rsidRPr="00CA35AB">
        <w:rPr>
          <w:rFonts w:ascii="Arial" w:eastAsia="Calibri" w:hAnsi="Arial" w:cs="Arial"/>
        </w:rPr>
        <w:t xml:space="preserve">Brothers in Arms 2012 </w:t>
      </w:r>
      <w:r w:rsidR="003B7C0A" w:rsidRPr="00CA35AB">
        <w:rPr>
          <w:rFonts w:ascii="Arial" w:eastAsia="Calibri" w:hAnsi="Arial" w:cs="Arial"/>
        </w:rPr>
        <w:t>Langhorne</w:t>
      </w:r>
      <w:r w:rsidRPr="00CA35AB">
        <w:rPr>
          <w:rFonts w:ascii="Arial" w:eastAsia="Calibri" w:hAnsi="Arial" w:cs="Arial"/>
        </w:rPr>
        <w:t xml:space="preserve"> Creek Malbec</w:t>
      </w:r>
    </w:p>
    <w:p w14:paraId="39B7A246" w14:textId="77777777" w:rsidR="00075579" w:rsidRPr="00CA35AB" w:rsidRDefault="00075579" w:rsidP="00487823">
      <w:pPr>
        <w:framePr w:hSpace="180" w:wrap="around" w:vAnchor="text" w:hAnchor="margin" w:y="133"/>
        <w:numPr>
          <w:ilvl w:val="1"/>
          <w:numId w:val="11"/>
        </w:numPr>
        <w:rPr>
          <w:rFonts w:eastAsia="Calibri"/>
        </w:rPr>
      </w:pPr>
      <w:r w:rsidRPr="00CA35AB">
        <w:rPr>
          <w:rFonts w:ascii="Arial" w:eastAsia="Calibri" w:hAnsi="Arial" w:cs="Arial"/>
        </w:rPr>
        <w:t>Virgara, 2000 Adelaide Plains Shiraz</w:t>
      </w:r>
    </w:p>
    <w:p w14:paraId="54D91D0A" w14:textId="77777777" w:rsidR="00075579" w:rsidRPr="00CA35AB" w:rsidRDefault="00075579" w:rsidP="00075579">
      <w:pPr>
        <w:framePr w:hSpace="180" w:wrap="around" w:vAnchor="text" w:hAnchor="margin" w:y="133"/>
        <w:outlineLvl w:val="0"/>
        <w:rPr>
          <w:rFonts w:ascii="Arial" w:eastAsia="Calibri" w:hAnsi="Arial" w:cs="Arial"/>
          <w:sz w:val="22"/>
          <w:szCs w:val="22"/>
        </w:rPr>
      </w:pPr>
    </w:p>
    <w:p w14:paraId="283BD8A8" w14:textId="77777777" w:rsidR="00075579" w:rsidRPr="00075579" w:rsidRDefault="00075579" w:rsidP="00487823">
      <w:pPr>
        <w:numPr>
          <w:ilvl w:val="1"/>
          <w:numId w:val="4"/>
        </w:numPr>
        <w:tabs>
          <w:tab w:val="left" w:pos="1276"/>
        </w:tabs>
        <w:ind w:right="-493"/>
        <w:rPr>
          <w:bCs/>
        </w:rPr>
      </w:pPr>
      <w:r w:rsidRPr="00CA35AB">
        <w:rPr>
          <w:rFonts w:ascii="Arial" w:eastAsia="Calibri" w:hAnsi="Arial" w:cs="Arial"/>
          <w:sz w:val="22"/>
          <w:szCs w:val="22"/>
        </w:rPr>
        <w:t xml:space="preserve">The wines received positive comments, although some posed some identification challenges.  </w:t>
      </w:r>
    </w:p>
    <w:p w14:paraId="1AF37E93" w14:textId="77777777" w:rsidR="00DF3A6A" w:rsidRDefault="00DF3A6A" w:rsidP="00DF3A6A">
      <w:pPr>
        <w:tabs>
          <w:tab w:val="left" w:pos="1276"/>
        </w:tabs>
        <w:ind w:right="-493"/>
        <w:rPr>
          <w:b/>
          <w:color w:val="FF0000"/>
        </w:rPr>
      </w:pPr>
    </w:p>
    <w:p w14:paraId="0A4B8334" w14:textId="77777777" w:rsidR="00F8404D" w:rsidRDefault="0075192D" w:rsidP="00487823">
      <w:pPr>
        <w:numPr>
          <w:ilvl w:val="1"/>
          <w:numId w:val="4"/>
        </w:numPr>
        <w:tabs>
          <w:tab w:val="clear" w:pos="426"/>
          <w:tab w:val="left" w:pos="709"/>
        </w:tabs>
        <w:ind w:left="851" w:right="-493" w:hanging="425"/>
        <w:rPr>
          <w:bCs/>
        </w:rPr>
      </w:pPr>
      <w:r>
        <w:rPr>
          <w:bCs/>
        </w:rPr>
        <w:t xml:space="preserve"> </w:t>
      </w:r>
      <w:r w:rsidR="009836AC" w:rsidRPr="00EB6040">
        <w:rPr>
          <w:b/>
        </w:rPr>
        <w:t>June</w:t>
      </w:r>
      <w:r w:rsidR="009836AC" w:rsidRPr="000E633D">
        <w:rPr>
          <w:bCs/>
        </w:rPr>
        <w:t xml:space="preserve"> (McPhee/Hani)</w:t>
      </w:r>
      <w:r w:rsidR="00075579">
        <w:rPr>
          <w:bCs/>
        </w:rPr>
        <w:t xml:space="preserve">: </w:t>
      </w:r>
      <w:r w:rsidR="00F72FC5">
        <w:rPr>
          <w:bCs/>
        </w:rPr>
        <w:t xml:space="preserve">Venue - </w:t>
      </w:r>
      <w:r w:rsidR="00F72FC5" w:rsidRPr="00F72FC5">
        <w:rPr>
          <w:bCs/>
        </w:rPr>
        <w:t>HISPANIC MECHANIC</w:t>
      </w:r>
      <w:r w:rsidR="00F72FC5">
        <w:rPr>
          <w:bCs/>
        </w:rPr>
        <w:t>. Flyer and menu forwarded to members</w:t>
      </w:r>
    </w:p>
    <w:p w14:paraId="0DF52568" w14:textId="77777777" w:rsidR="00F8404D" w:rsidRDefault="00F8404D" w:rsidP="00F8404D">
      <w:pPr>
        <w:pStyle w:val="ListParagraph"/>
        <w:rPr>
          <w:bCs/>
        </w:rPr>
      </w:pPr>
    </w:p>
    <w:p w14:paraId="10A8AD26" w14:textId="77777777" w:rsidR="00EB6040" w:rsidRPr="00487823" w:rsidRDefault="00304E0F" w:rsidP="00487823">
      <w:pPr>
        <w:numPr>
          <w:ilvl w:val="1"/>
          <w:numId w:val="4"/>
        </w:numPr>
        <w:tabs>
          <w:tab w:val="clear" w:pos="426"/>
          <w:tab w:val="left" w:pos="709"/>
        </w:tabs>
        <w:ind w:left="851" w:right="-493" w:hanging="425"/>
        <w:rPr>
          <w:bCs/>
          <w:color w:val="000000"/>
        </w:rPr>
      </w:pPr>
      <w:r w:rsidRPr="00EB6040">
        <w:rPr>
          <w:b/>
        </w:rPr>
        <w:t xml:space="preserve">July </w:t>
      </w:r>
      <w:r w:rsidRPr="00F8404D">
        <w:rPr>
          <w:bCs/>
        </w:rPr>
        <w:t>(Robinson/Swift)</w:t>
      </w:r>
      <w:r w:rsidR="00436061" w:rsidRPr="00F8404D">
        <w:rPr>
          <w:bCs/>
        </w:rPr>
        <w:t xml:space="preserve"> </w:t>
      </w:r>
      <w:r w:rsidR="00436061" w:rsidRPr="00F8404D">
        <w:rPr>
          <w:b/>
          <w:color w:val="FF0000"/>
        </w:rPr>
        <w:t>(John)</w:t>
      </w:r>
      <w:r w:rsidR="00F8404D">
        <w:rPr>
          <w:b/>
          <w:color w:val="FF0000"/>
        </w:rPr>
        <w:t xml:space="preserve"> </w:t>
      </w:r>
      <w:r w:rsidR="00F8404D" w:rsidRPr="00487823">
        <w:rPr>
          <w:bCs/>
          <w:color w:val="000000"/>
        </w:rPr>
        <w:t>– Venue Kooyonga Golf Club</w:t>
      </w:r>
    </w:p>
    <w:p w14:paraId="32073E48" w14:textId="77777777" w:rsidR="00EB6040" w:rsidRDefault="00EB6040" w:rsidP="00EB6040">
      <w:pPr>
        <w:pStyle w:val="ListParagraph"/>
        <w:rPr>
          <w:bCs/>
        </w:rPr>
      </w:pPr>
    </w:p>
    <w:p w14:paraId="5AED21D4" w14:textId="77777777" w:rsidR="008A18D6" w:rsidRPr="00487823" w:rsidRDefault="008A18D6" w:rsidP="00487823">
      <w:pPr>
        <w:numPr>
          <w:ilvl w:val="1"/>
          <w:numId w:val="4"/>
        </w:numPr>
        <w:tabs>
          <w:tab w:val="clear" w:pos="426"/>
          <w:tab w:val="left" w:pos="709"/>
        </w:tabs>
        <w:ind w:left="851" w:right="-493" w:hanging="425"/>
        <w:rPr>
          <w:bCs/>
          <w:color w:val="000000"/>
        </w:rPr>
      </w:pPr>
      <w:r w:rsidRPr="00EB6040">
        <w:rPr>
          <w:b/>
        </w:rPr>
        <w:t>October Weekend Away</w:t>
      </w:r>
      <w:r w:rsidRPr="00EB6040">
        <w:rPr>
          <w:bCs/>
        </w:rPr>
        <w:t xml:space="preserve"> 15-17 October (Thomas/Betterman)</w:t>
      </w:r>
    </w:p>
    <w:p w14:paraId="56379B67" w14:textId="77777777" w:rsidR="00F4478E" w:rsidRDefault="00F4478E" w:rsidP="00F4478E">
      <w:pPr>
        <w:rPr>
          <w:bCs/>
        </w:rPr>
      </w:pPr>
    </w:p>
    <w:p w14:paraId="2E51B302" w14:textId="77777777" w:rsidR="00F4478E" w:rsidRDefault="00F4478E" w:rsidP="00EB6040">
      <w:pPr>
        <w:tabs>
          <w:tab w:val="left" w:pos="7938"/>
        </w:tabs>
        <w:ind w:left="851"/>
        <w:rPr>
          <w:szCs w:val="22"/>
        </w:rPr>
      </w:pPr>
      <w:r>
        <w:rPr>
          <w:szCs w:val="22"/>
        </w:rPr>
        <w:t>Accommodation will be nominated in Tanunda for members to personally book. The Friday and Saturday night functions will be held in Tanunda. Two wineries will be visited on the Saturday morning (possibly alternatively), a light lunch and tasting will be held at a third winery, while after lunch a fourth winery will be visited. It is expected between 3.30 and 6.30 members will have free time. On the Sunday morning one winery will be visited, followed by a light lunch and tasting at another winery to conclude the weekend. It is envisaged that the winery selection will move from the southern Barossa Valley area through to the Greenock area on the Sunday.</w:t>
      </w:r>
    </w:p>
    <w:p w14:paraId="0F4D1F7B" w14:textId="77777777" w:rsidR="00F4478E" w:rsidRDefault="00F4478E" w:rsidP="00EB6040">
      <w:pPr>
        <w:tabs>
          <w:tab w:val="left" w:pos="7938"/>
        </w:tabs>
        <w:ind w:left="851"/>
        <w:rPr>
          <w:szCs w:val="22"/>
        </w:rPr>
      </w:pPr>
    </w:p>
    <w:p w14:paraId="1CBD7DAA" w14:textId="77777777" w:rsidR="00F4478E" w:rsidRDefault="00F4478E" w:rsidP="00EB6040">
      <w:pPr>
        <w:tabs>
          <w:tab w:val="left" w:pos="7938"/>
        </w:tabs>
        <w:ind w:left="851"/>
        <w:rPr>
          <w:szCs w:val="22"/>
        </w:rPr>
      </w:pPr>
      <w:r>
        <w:rPr>
          <w:szCs w:val="22"/>
        </w:rPr>
        <w:lastRenderedPageBreak/>
        <w:t xml:space="preserve">A notice detailing the above, possible accommodation and possible costs will be sent to members in the near future, seeking an indication as to whether they will </w:t>
      </w:r>
      <w:r w:rsidR="003B7C0A">
        <w:rPr>
          <w:szCs w:val="22"/>
        </w:rPr>
        <w:t>attend.</w:t>
      </w:r>
    </w:p>
    <w:p w14:paraId="2C8A9D47" w14:textId="77777777" w:rsidR="00F4478E" w:rsidRDefault="00F4478E" w:rsidP="00EB6040">
      <w:pPr>
        <w:tabs>
          <w:tab w:val="left" w:pos="7938"/>
        </w:tabs>
        <w:ind w:left="851"/>
        <w:rPr>
          <w:szCs w:val="22"/>
        </w:rPr>
      </w:pPr>
    </w:p>
    <w:p w14:paraId="5CC08150" w14:textId="77777777" w:rsidR="00F4478E" w:rsidRDefault="00F4478E" w:rsidP="00EB6040">
      <w:pPr>
        <w:tabs>
          <w:tab w:val="left" w:pos="7938"/>
        </w:tabs>
        <w:ind w:left="851"/>
        <w:rPr>
          <w:szCs w:val="22"/>
        </w:rPr>
      </w:pPr>
      <w:r>
        <w:rPr>
          <w:szCs w:val="22"/>
        </w:rPr>
        <w:t>The point was made that an indication should be received of who will be tasting, so that the tasting costs are not unnecessarily incurred.</w:t>
      </w:r>
    </w:p>
    <w:p w14:paraId="602DAFB4" w14:textId="77777777" w:rsidR="00EB6040" w:rsidRDefault="00EB6040" w:rsidP="00EB6040">
      <w:pPr>
        <w:tabs>
          <w:tab w:val="left" w:pos="7938"/>
        </w:tabs>
        <w:ind w:left="851"/>
        <w:rPr>
          <w:szCs w:val="22"/>
        </w:rPr>
      </w:pPr>
    </w:p>
    <w:p w14:paraId="53BA7DD5" w14:textId="77777777" w:rsidR="00EB6040" w:rsidRDefault="00EB6040" w:rsidP="00EB6040">
      <w:pPr>
        <w:tabs>
          <w:tab w:val="left" w:pos="7938"/>
        </w:tabs>
        <w:ind w:left="851"/>
        <w:rPr>
          <w:b/>
          <w:bCs/>
          <w:szCs w:val="22"/>
        </w:rPr>
      </w:pPr>
      <w:r>
        <w:rPr>
          <w:b/>
          <w:bCs/>
          <w:szCs w:val="22"/>
        </w:rPr>
        <w:t>Feedback from the Committee:</w:t>
      </w:r>
    </w:p>
    <w:p w14:paraId="347A2E5E" w14:textId="77777777" w:rsidR="00EB6040" w:rsidRDefault="00EB6040" w:rsidP="00EB6040">
      <w:pPr>
        <w:tabs>
          <w:tab w:val="left" w:pos="7938"/>
        </w:tabs>
        <w:ind w:left="1211"/>
        <w:rPr>
          <w:szCs w:val="22"/>
        </w:rPr>
      </w:pPr>
      <w:r w:rsidRPr="00EB6040">
        <w:rPr>
          <w:b/>
          <w:bCs/>
          <w:szCs w:val="22"/>
        </w:rPr>
        <w:t>General consensus:</w:t>
      </w:r>
      <w:r>
        <w:rPr>
          <w:szCs w:val="22"/>
        </w:rPr>
        <w:t xml:space="preserve"> </w:t>
      </w:r>
    </w:p>
    <w:p w14:paraId="4E51ABC2" w14:textId="77777777" w:rsidR="00EB6040" w:rsidRDefault="00EB6040" w:rsidP="00487823">
      <w:pPr>
        <w:numPr>
          <w:ilvl w:val="0"/>
          <w:numId w:val="13"/>
        </w:numPr>
        <w:rPr>
          <w:szCs w:val="22"/>
        </w:rPr>
      </w:pPr>
      <w:r>
        <w:rPr>
          <w:szCs w:val="22"/>
        </w:rPr>
        <w:t>the weekend is too expensive: Concern that the cost would limit participation</w:t>
      </w:r>
    </w:p>
    <w:p w14:paraId="2E3702A0" w14:textId="77777777" w:rsidR="00EB6040" w:rsidRDefault="00EB6040" w:rsidP="00487823">
      <w:pPr>
        <w:numPr>
          <w:ilvl w:val="0"/>
          <w:numId w:val="13"/>
        </w:numPr>
        <w:rPr>
          <w:szCs w:val="22"/>
        </w:rPr>
      </w:pPr>
      <w:r w:rsidRPr="00EB6040">
        <w:rPr>
          <w:szCs w:val="22"/>
        </w:rPr>
        <w:t xml:space="preserve">Two </w:t>
      </w:r>
      <w:r w:rsidR="003B7C0A">
        <w:rPr>
          <w:szCs w:val="22"/>
        </w:rPr>
        <w:t>G</w:t>
      </w:r>
      <w:r w:rsidR="003B7C0A" w:rsidRPr="00EB6040">
        <w:rPr>
          <w:szCs w:val="22"/>
        </w:rPr>
        <w:t>ourmet</w:t>
      </w:r>
      <w:r w:rsidRPr="00EB6040">
        <w:rPr>
          <w:szCs w:val="22"/>
        </w:rPr>
        <w:t xml:space="preserve"> dinners are not needed</w:t>
      </w:r>
    </w:p>
    <w:p w14:paraId="0F6C831A" w14:textId="77777777" w:rsidR="00EB6040" w:rsidRDefault="00EB6040" w:rsidP="00487823">
      <w:pPr>
        <w:numPr>
          <w:ilvl w:val="0"/>
          <w:numId w:val="13"/>
        </w:numPr>
        <w:rPr>
          <w:szCs w:val="22"/>
        </w:rPr>
      </w:pPr>
      <w:r w:rsidRPr="00EB6040">
        <w:rPr>
          <w:szCs w:val="22"/>
        </w:rPr>
        <w:t xml:space="preserve">Recommend a </w:t>
      </w:r>
      <w:r w:rsidR="00836E40">
        <w:rPr>
          <w:szCs w:val="22"/>
        </w:rPr>
        <w:t>P</w:t>
      </w:r>
      <w:r w:rsidRPr="00EB6040">
        <w:rPr>
          <w:szCs w:val="22"/>
        </w:rPr>
        <w:t>ub</w:t>
      </w:r>
      <w:r w:rsidR="00836E40">
        <w:rPr>
          <w:szCs w:val="22"/>
        </w:rPr>
        <w:t>/Club</w:t>
      </w:r>
      <w:r w:rsidRPr="00EB6040">
        <w:rPr>
          <w:szCs w:val="22"/>
        </w:rPr>
        <w:t xml:space="preserve"> meal on the Friday evening</w:t>
      </w:r>
    </w:p>
    <w:p w14:paraId="50EE4127" w14:textId="77777777" w:rsidR="00836E40" w:rsidRDefault="00836E40" w:rsidP="00487823">
      <w:pPr>
        <w:numPr>
          <w:ilvl w:val="0"/>
          <w:numId w:val="13"/>
        </w:numPr>
        <w:rPr>
          <w:szCs w:val="22"/>
        </w:rPr>
      </w:pPr>
      <w:r>
        <w:rPr>
          <w:szCs w:val="22"/>
        </w:rPr>
        <w:t>Carolyn to contact Di and Vin and convey the Committee’s concerns</w:t>
      </w:r>
    </w:p>
    <w:p w14:paraId="5F4664A9" w14:textId="77777777" w:rsidR="00836E40" w:rsidRPr="00836E40" w:rsidRDefault="00836E40" w:rsidP="00836E40">
      <w:pPr>
        <w:ind w:left="720"/>
        <w:rPr>
          <w:b/>
          <w:bCs/>
          <w:color w:val="FF0000"/>
          <w:szCs w:val="22"/>
        </w:rPr>
      </w:pPr>
      <w:r>
        <w:rPr>
          <w:b/>
          <w:bCs/>
          <w:color w:val="FF0000"/>
          <w:szCs w:val="22"/>
        </w:rPr>
        <w:t>Action: Carolyn</w:t>
      </w:r>
    </w:p>
    <w:p w14:paraId="2A908C06" w14:textId="77777777" w:rsidR="00F4478E" w:rsidRDefault="00F4478E" w:rsidP="00EB6040">
      <w:pPr>
        <w:ind w:left="545"/>
        <w:rPr>
          <w:bCs/>
        </w:rPr>
      </w:pPr>
    </w:p>
    <w:p w14:paraId="065899DA" w14:textId="77777777" w:rsidR="00FA1483" w:rsidRPr="00175D85" w:rsidRDefault="00020B6D" w:rsidP="00175D85">
      <w:pPr>
        <w:ind w:left="720" w:right="-496" w:hanging="720"/>
        <w:rPr>
          <w:b/>
          <w:i/>
        </w:rPr>
      </w:pPr>
      <w:r w:rsidRPr="00020B6D">
        <w:rPr>
          <w:b/>
        </w:rPr>
        <w:t>1</w:t>
      </w:r>
      <w:r w:rsidR="00E177AE">
        <w:rPr>
          <w:b/>
        </w:rPr>
        <w:t>1.</w:t>
      </w:r>
      <w:r w:rsidRPr="00020B6D">
        <w:rPr>
          <w:b/>
        </w:rPr>
        <w:tab/>
      </w:r>
      <w:r w:rsidR="003069F5" w:rsidRPr="00020B6D">
        <w:rPr>
          <w:b/>
        </w:rPr>
        <w:t>Any Other Business</w:t>
      </w:r>
    </w:p>
    <w:p w14:paraId="1012E13E" w14:textId="77777777" w:rsidR="00FA1483" w:rsidRDefault="00175D85" w:rsidP="00175D85">
      <w:pPr>
        <w:ind w:left="567" w:firstLine="567"/>
      </w:pPr>
      <w:r>
        <w:t>a</w:t>
      </w:r>
      <w:r w:rsidR="00FA1483">
        <w:t>)</w:t>
      </w:r>
      <w:r w:rsidR="005C365B">
        <w:t xml:space="preserve"> </w:t>
      </w:r>
      <w:r w:rsidR="00FA1483">
        <w:t>42 rule and single member guest partner status</w:t>
      </w:r>
    </w:p>
    <w:p w14:paraId="3F57BEF9" w14:textId="77777777" w:rsidR="00DF3A6A" w:rsidRDefault="00DF3A6A" w:rsidP="00C705AC"/>
    <w:p w14:paraId="244619D2" w14:textId="77777777" w:rsidR="003614D3" w:rsidRDefault="003614D3" w:rsidP="00CC7A3B">
      <w:pPr>
        <w:numPr>
          <w:ilvl w:val="0"/>
          <w:numId w:val="14"/>
        </w:numPr>
        <w:rPr>
          <w:b/>
          <w:bCs/>
          <w:color w:val="FF0000"/>
        </w:rPr>
      </w:pPr>
      <w:r>
        <w:t xml:space="preserve">Committee dinner </w:t>
      </w:r>
      <w:r w:rsidR="00305B3C">
        <w:t xml:space="preserve">in </w:t>
      </w:r>
      <w:r w:rsidR="00305B3C" w:rsidRPr="00305B3C">
        <w:t>Aug</w:t>
      </w:r>
      <w:r w:rsidR="00305B3C">
        <w:t>ust</w:t>
      </w:r>
      <w:r w:rsidR="00305B3C" w:rsidRPr="00305B3C">
        <w:t xml:space="preserve"> is now Tues. 10th. at </w:t>
      </w:r>
      <w:r w:rsidR="00305B3C">
        <w:t xml:space="preserve">the </w:t>
      </w:r>
      <w:r w:rsidR="00305B3C" w:rsidRPr="00305B3C">
        <w:t>Caledonian Hotel</w:t>
      </w:r>
      <w:r w:rsidR="00436061">
        <w:t xml:space="preserve"> </w:t>
      </w:r>
      <w:r w:rsidR="00436061" w:rsidRPr="00436061">
        <w:rPr>
          <w:b/>
          <w:bCs/>
          <w:color w:val="FF0000"/>
        </w:rPr>
        <w:t>(Ken)</w:t>
      </w:r>
    </w:p>
    <w:p w14:paraId="30594C15" w14:textId="77777777" w:rsidR="00DF3A6A" w:rsidRPr="00436061" w:rsidRDefault="00DF3A6A" w:rsidP="00DF3A6A">
      <w:pPr>
        <w:rPr>
          <w:b/>
          <w:bCs/>
          <w:color w:val="FF0000"/>
        </w:rPr>
      </w:pPr>
    </w:p>
    <w:p w14:paraId="6CC87D58" w14:textId="77777777" w:rsidR="00305B3C" w:rsidRDefault="00305B3C" w:rsidP="00CC7A3B">
      <w:pPr>
        <w:numPr>
          <w:ilvl w:val="0"/>
          <w:numId w:val="14"/>
        </w:numPr>
        <w:rPr>
          <w:b/>
          <w:bCs/>
          <w:color w:val="FF0000"/>
        </w:rPr>
      </w:pPr>
      <w:r>
        <w:t xml:space="preserve">Dress at meetings: </w:t>
      </w:r>
      <w:r w:rsidRPr="00305B3C">
        <w:t>“smart casual</w:t>
      </w:r>
      <w:r>
        <w:t>” rather than</w:t>
      </w:r>
      <w:r w:rsidRPr="00305B3C">
        <w:t xml:space="preserve"> “casual dress” </w:t>
      </w:r>
      <w:r>
        <w:t xml:space="preserve">– </w:t>
      </w:r>
      <w:r w:rsidRPr="00C82D4B">
        <w:rPr>
          <w:i/>
          <w:iCs/>
        </w:rPr>
        <w:t xml:space="preserve">does not mean </w:t>
      </w:r>
      <w:r w:rsidR="00C82D4B">
        <w:rPr>
          <w:b/>
          <w:bCs/>
          <w:i/>
          <w:iCs/>
        </w:rPr>
        <w:t>J</w:t>
      </w:r>
      <w:r w:rsidRPr="00C82D4B">
        <w:rPr>
          <w:b/>
          <w:bCs/>
          <w:i/>
          <w:iCs/>
        </w:rPr>
        <w:t>eans</w:t>
      </w:r>
      <w:r w:rsidR="003B7C0A">
        <w:rPr>
          <w:b/>
          <w:bCs/>
        </w:rPr>
        <w:t xml:space="preserve"> </w:t>
      </w:r>
      <w:r w:rsidR="00436061">
        <w:rPr>
          <w:b/>
          <w:bCs/>
          <w:color w:val="FF0000"/>
        </w:rPr>
        <w:t>(Ken)</w:t>
      </w:r>
    </w:p>
    <w:p w14:paraId="627D9041" w14:textId="77777777" w:rsidR="004618A2" w:rsidRPr="00836E40" w:rsidRDefault="004618A2" w:rsidP="004618A2">
      <w:pPr>
        <w:ind w:left="1069"/>
        <w:rPr>
          <w:b/>
          <w:bCs/>
          <w:color w:val="FF0000"/>
          <w:szCs w:val="22"/>
        </w:rPr>
      </w:pPr>
      <w:r>
        <w:rPr>
          <w:b/>
          <w:bCs/>
          <w:color w:val="FF0000"/>
          <w:szCs w:val="22"/>
        </w:rPr>
        <w:t>Action: Carolyn</w:t>
      </w:r>
    </w:p>
    <w:p w14:paraId="0613EE0D" w14:textId="77777777" w:rsidR="00FA1483" w:rsidRDefault="00C82383" w:rsidP="004618A2">
      <w:r>
        <w:tab/>
      </w:r>
    </w:p>
    <w:p w14:paraId="45A0136F" w14:textId="77777777" w:rsidR="00A62EF3" w:rsidRPr="00020B6D" w:rsidRDefault="00020B6D" w:rsidP="00020B6D">
      <w:pPr>
        <w:ind w:right="-493"/>
        <w:rPr>
          <w:b/>
        </w:rPr>
      </w:pPr>
      <w:r w:rsidRPr="00020B6D">
        <w:rPr>
          <w:b/>
        </w:rPr>
        <w:t>1</w:t>
      </w:r>
      <w:r w:rsidR="00E177AE">
        <w:rPr>
          <w:b/>
        </w:rPr>
        <w:t>2.</w:t>
      </w:r>
      <w:r w:rsidRPr="00020B6D">
        <w:rPr>
          <w:b/>
        </w:rPr>
        <w:tab/>
      </w:r>
      <w:r w:rsidR="003069F5" w:rsidRPr="00020B6D">
        <w:rPr>
          <w:b/>
        </w:rPr>
        <w:t>On</w:t>
      </w:r>
      <w:r w:rsidR="003F412E">
        <w:rPr>
          <w:b/>
        </w:rPr>
        <w:t>going Matters Requiring Implementation</w:t>
      </w:r>
    </w:p>
    <w:p w14:paraId="29165155" w14:textId="77777777" w:rsidR="00D00403" w:rsidRDefault="00D00403" w:rsidP="00D00403">
      <w:pPr>
        <w:ind w:left="709"/>
        <w:rPr>
          <w:b/>
          <w:i/>
        </w:rPr>
      </w:pPr>
      <w:r w:rsidRPr="00BD7161">
        <w:rPr>
          <w:b/>
          <w:i/>
        </w:rPr>
        <w:t>New Direction</w:t>
      </w:r>
      <w:r w:rsidR="00C00D9C">
        <w:rPr>
          <w:b/>
          <w:i/>
        </w:rPr>
        <w:t>s</w:t>
      </w:r>
    </w:p>
    <w:p w14:paraId="583AF2B5" w14:textId="77777777" w:rsidR="00FA1483" w:rsidRPr="00DF3A6A" w:rsidRDefault="00FA1483" w:rsidP="00487823">
      <w:pPr>
        <w:pStyle w:val="ListParagraph"/>
        <w:numPr>
          <w:ilvl w:val="0"/>
          <w:numId w:val="6"/>
        </w:numPr>
        <w:spacing w:after="120"/>
        <w:contextualSpacing w:val="0"/>
        <w:rPr>
          <w:rFonts w:ascii="Times New Roman" w:hAnsi="Times New Roman"/>
          <w:sz w:val="24"/>
          <w:szCs w:val="24"/>
        </w:rPr>
      </w:pPr>
      <w:r w:rsidRPr="00CC66D6">
        <w:rPr>
          <w:rFonts w:ascii="Times New Roman" w:hAnsi="Times New Roman"/>
          <w:bCs/>
          <w:sz w:val="24"/>
          <w:szCs w:val="24"/>
        </w:rPr>
        <w:t>That occasionally the Club seek to have a joint dinner or lunch with another Club(s) or invite another club(s) to join us for our dinner or lunch meeting.</w:t>
      </w:r>
    </w:p>
    <w:p w14:paraId="687DF8DF" w14:textId="77777777" w:rsidR="00FA1483" w:rsidRDefault="00FA1483" w:rsidP="00487823">
      <w:pPr>
        <w:pStyle w:val="PlainText"/>
        <w:numPr>
          <w:ilvl w:val="0"/>
          <w:numId w:val="6"/>
        </w:numPr>
        <w:spacing w:after="120"/>
        <w:ind w:right="-496"/>
        <w:rPr>
          <w:rFonts w:ascii="Times New Roman" w:hAnsi="Times New Roman"/>
          <w:sz w:val="24"/>
          <w:szCs w:val="24"/>
        </w:rPr>
      </w:pPr>
      <w:r w:rsidRPr="00D00403">
        <w:rPr>
          <w:rFonts w:ascii="Times New Roman" w:hAnsi="Times New Roman"/>
          <w:sz w:val="24"/>
          <w:szCs w:val="24"/>
        </w:rPr>
        <w:t>That the Club monitors that it has some themed/ethnic functions, eg: Greek, Italian, French, German, Thai, Vietnamese, Japanese, Chinese, etc.</w:t>
      </w:r>
    </w:p>
    <w:p w14:paraId="43C16B2A" w14:textId="77777777" w:rsidR="00D00403" w:rsidRDefault="00D00403" w:rsidP="00C22AFB">
      <w:pPr>
        <w:ind w:left="709" w:right="-569" w:hanging="709"/>
        <w:rPr>
          <w:b/>
        </w:rPr>
      </w:pPr>
    </w:p>
    <w:p w14:paraId="6E38F02A" w14:textId="77777777" w:rsidR="00DF3A6A" w:rsidRPr="004A11EB" w:rsidRDefault="00020B6D" w:rsidP="004A11EB">
      <w:pPr>
        <w:tabs>
          <w:tab w:val="left" w:pos="720"/>
          <w:tab w:val="left" w:pos="1440"/>
          <w:tab w:val="left" w:pos="2160"/>
          <w:tab w:val="left" w:pos="2880"/>
          <w:tab w:val="left" w:pos="3600"/>
          <w:tab w:val="left" w:pos="4320"/>
          <w:tab w:val="left" w:pos="5040"/>
          <w:tab w:val="left" w:pos="5760"/>
          <w:tab w:val="left" w:pos="6320"/>
        </w:tabs>
        <w:ind w:left="709" w:right="-569" w:hanging="709"/>
        <w:rPr>
          <w:b/>
        </w:rPr>
      </w:pPr>
      <w:r w:rsidRPr="00020B6D">
        <w:rPr>
          <w:b/>
        </w:rPr>
        <w:t>1</w:t>
      </w:r>
      <w:r w:rsidR="00E177AE">
        <w:rPr>
          <w:b/>
        </w:rPr>
        <w:t>3</w:t>
      </w:r>
      <w:r w:rsidRPr="00020B6D">
        <w:rPr>
          <w:b/>
        </w:rPr>
        <w:tab/>
      </w:r>
      <w:r w:rsidR="003069F5" w:rsidRPr="00020B6D">
        <w:rPr>
          <w:b/>
        </w:rPr>
        <w:t>Next Mee</w:t>
      </w:r>
      <w:r w:rsidR="0024455C" w:rsidRPr="00020B6D">
        <w:rPr>
          <w:b/>
        </w:rPr>
        <w:t xml:space="preserve">ting: </w:t>
      </w:r>
      <w:r w:rsidR="00AB65C9">
        <w:rPr>
          <w:b/>
        </w:rPr>
        <w:t>Tues</w:t>
      </w:r>
      <w:r w:rsidR="00C00D9C">
        <w:rPr>
          <w:b/>
        </w:rPr>
        <w:t xml:space="preserve">day </w:t>
      </w:r>
      <w:r w:rsidR="00F3156B">
        <w:rPr>
          <w:b/>
        </w:rPr>
        <w:t>6</w:t>
      </w:r>
      <w:r w:rsidR="00304E0F">
        <w:rPr>
          <w:b/>
        </w:rPr>
        <w:t xml:space="preserve"> </w:t>
      </w:r>
      <w:r w:rsidR="00175D85">
        <w:rPr>
          <w:b/>
        </w:rPr>
        <w:t>Ju</w:t>
      </w:r>
      <w:r w:rsidR="00F3156B">
        <w:rPr>
          <w:b/>
        </w:rPr>
        <w:t>ly</w:t>
      </w:r>
      <w:r w:rsidR="00175D85">
        <w:rPr>
          <w:b/>
        </w:rPr>
        <w:t xml:space="preserve"> </w:t>
      </w:r>
      <w:r w:rsidR="00C00D9C">
        <w:rPr>
          <w:b/>
        </w:rPr>
        <w:t>2021 at</w:t>
      </w:r>
      <w:r w:rsidR="004618A2">
        <w:rPr>
          <w:b/>
        </w:rPr>
        <w:t xml:space="preserve"> John Swifts</w:t>
      </w:r>
      <w:r w:rsidR="004A11EB">
        <w:rPr>
          <w:b/>
        </w:rPr>
        <w:tab/>
      </w:r>
    </w:p>
    <w:p w14:paraId="19626728" w14:textId="77777777" w:rsidR="007D6B0F" w:rsidRDefault="008241D3" w:rsidP="00DD61F5">
      <w:pPr>
        <w:ind w:left="709" w:right="-569"/>
        <w:rPr>
          <w:b/>
        </w:rPr>
      </w:pPr>
      <w:r>
        <w:rPr>
          <w:b/>
        </w:rPr>
        <w:t>F</w:t>
      </w:r>
      <w:r w:rsidR="00DD7FE1">
        <w:rPr>
          <w:b/>
        </w:rPr>
        <w:t>ood</w:t>
      </w:r>
      <w:r w:rsidR="004C7BE8">
        <w:rPr>
          <w:b/>
        </w:rPr>
        <w:t xml:space="preserve"> in </w:t>
      </w:r>
      <w:r w:rsidR="00834635">
        <w:rPr>
          <w:b/>
        </w:rPr>
        <w:t>Ju</w:t>
      </w:r>
      <w:r w:rsidR="004618A2">
        <w:rPr>
          <w:b/>
        </w:rPr>
        <w:t>ly</w:t>
      </w:r>
      <w:r w:rsidR="00504BC9">
        <w:rPr>
          <w:b/>
        </w:rPr>
        <w:t xml:space="preserve">: </w:t>
      </w:r>
      <w:r w:rsidR="004618A2">
        <w:rPr>
          <w:b/>
        </w:rPr>
        <w:t>John</w:t>
      </w:r>
    </w:p>
    <w:p w14:paraId="6F1C3295" w14:textId="77777777" w:rsidR="00DD7FE1" w:rsidRDefault="00DD7FE1" w:rsidP="00DD61F5">
      <w:pPr>
        <w:ind w:left="709" w:right="-569"/>
        <w:rPr>
          <w:b/>
        </w:rPr>
      </w:pPr>
      <w:r>
        <w:rPr>
          <w:b/>
        </w:rPr>
        <w:t>Wine</w:t>
      </w:r>
      <w:r w:rsidR="00585340">
        <w:rPr>
          <w:b/>
        </w:rPr>
        <w:t xml:space="preserve"> </w:t>
      </w:r>
      <w:r w:rsidR="005C21F5">
        <w:rPr>
          <w:b/>
        </w:rPr>
        <w:t xml:space="preserve">in </w:t>
      </w:r>
      <w:r w:rsidR="00F3156B">
        <w:rPr>
          <w:b/>
        </w:rPr>
        <w:t>J</w:t>
      </w:r>
      <w:r w:rsidR="004618A2">
        <w:rPr>
          <w:b/>
        </w:rPr>
        <w:t>uly</w:t>
      </w:r>
      <w:r w:rsidR="00C32E7E">
        <w:rPr>
          <w:b/>
        </w:rPr>
        <w:t>: Wine</w:t>
      </w:r>
      <w:r w:rsidR="004618A2">
        <w:rPr>
          <w:b/>
        </w:rPr>
        <w:t xml:space="preserve"> suitable for the Cellar</w:t>
      </w:r>
    </w:p>
    <w:p w14:paraId="27CD8228" w14:textId="77777777" w:rsidR="004A11EB" w:rsidRDefault="004A11EB" w:rsidP="00DD61F5">
      <w:pPr>
        <w:ind w:left="709" w:right="-569"/>
        <w:rPr>
          <w:b/>
        </w:rPr>
      </w:pPr>
    </w:p>
    <w:p w14:paraId="1206EE1C" w14:textId="77777777" w:rsidR="004A11EB" w:rsidRPr="004A11EB" w:rsidRDefault="004A11EB" w:rsidP="004A11EB">
      <w:pPr>
        <w:ind w:left="709" w:right="-496"/>
        <w:rPr>
          <w:b/>
        </w:rPr>
      </w:pPr>
      <w:r w:rsidRPr="00020B6D">
        <w:rPr>
          <w:b/>
        </w:rPr>
        <w:t>Future Committee Meetings</w:t>
      </w:r>
    </w:p>
    <w:p w14:paraId="2EE956C7" w14:textId="77777777" w:rsidR="004A11EB" w:rsidRDefault="004A11EB" w:rsidP="004A11EB">
      <w:pPr>
        <w:tabs>
          <w:tab w:val="left" w:pos="2910"/>
        </w:tabs>
        <w:ind w:left="709" w:right="-493"/>
      </w:pPr>
      <w:r>
        <w:t>6 July, 10 August</w:t>
      </w:r>
      <w:r>
        <w:tab/>
      </w:r>
    </w:p>
    <w:p w14:paraId="48B2E962" w14:textId="77777777" w:rsidR="004A11EB" w:rsidRDefault="004A11EB" w:rsidP="004A11EB">
      <w:pPr>
        <w:tabs>
          <w:tab w:val="left" w:pos="2910"/>
        </w:tabs>
        <w:ind w:left="709" w:right="-493"/>
      </w:pPr>
    </w:p>
    <w:p w14:paraId="12B02D52" w14:textId="77777777" w:rsidR="004A11EB" w:rsidRDefault="004A11EB" w:rsidP="004A11EB">
      <w:pPr>
        <w:tabs>
          <w:tab w:val="left" w:pos="2910"/>
        </w:tabs>
        <w:ind w:left="709" w:right="-493"/>
        <w:rPr>
          <w:b/>
          <w:bCs/>
        </w:rPr>
      </w:pPr>
      <w:r>
        <w:rPr>
          <w:b/>
          <w:bCs/>
        </w:rPr>
        <w:t>Meeting closed: 8 10pm</w:t>
      </w:r>
    </w:p>
    <w:p w14:paraId="0BC758AB" w14:textId="77777777" w:rsidR="004A11EB" w:rsidRDefault="004A11EB" w:rsidP="004A11EB">
      <w:pPr>
        <w:tabs>
          <w:tab w:val="left" w:pos="2910"/>
        </w:tabs>
        <w:ind w:left="709" w:right="-493"/>
        <w:rPr>
          <w:b/>
          <w:bCs/>
        </w:rPr>
      </w:pPr>
    </w:p>
    <w:p w14:paraId="79A13C3C" w14:textId="77777777" w:rsidR="00B95B3C" w:rsidRDefault="004A11EB" w:rsidP="000860C7">
      <w:pPr>
        <w:tabs>
          <w:tab w:val="left" w:pos="2910"/>
        </w:tabs>
        <w:ind w:left="709" w:right="-493"/>
        <w:rPr>
          <w:b/>
          <w:bCs/>
        </w:rPr>
      </w:pPr>
      <w:r>
        <w:rPr>
          <w:b/>
          <w:bCs/>
        </w:rPr>
        <w:t xml:space="preserve">Wines Consumed: </w:t>
      </w:r>
    </w:p>
    <w:p w14:paraId="3990B8C4" w14:textId="77777777" w:rsidR="000860C7" w:rsidRDefault="000860C7" w:rsidP="000860C7">
      <w:pPr>
        <w:tabs>
          <w:tab w:val="left" w:pos="2910"/>
        </w:tabs>
        <w:ind w:left="709" w:right="-493"/>
        <w:rPr>
          <w:b/>
          <w:bCs/>
        </w:rPr>
      </w:pPr>
    </w:p>
    <w:tbl>
      <w:tblPr>
        <w:tblW w:w="9572" w:type="dxa"/>
        <w:tblInd w:w="709" w:type="dxa"/>
        <w:tblLook w:val="04A0" w:firstRow="1" w:lastRow="0" w:firstColumn="1" w:lastColumn="0" w:noHBand="0" w:noVBand="1"/>
      </w:tblPr>
      <w:tblGrid>
        <w:gridCol w:w="1809"/>
        <w:gridCol w:w="906"/>
        <w:gridCol w:w="3347"/>
        <w:gridCol w:w="3510"/>
      </w:tblGrid>
      <w:tr w:rsidR="00B95B3C" w:rsidRPr="00487823" w14:paraId="458B9253" w14:textId="77777777" w:rsidTr="00487823">
        <w:tc>
          <w:tcPr>
            <w:tcW w:w="1809" w:type="dxa"/>
            <w:shd w:val="clear" w:color="auto" w:fill="auto"/>
          </w:tcPr>
          <w:p w14:paraId="000D117F" w14:textId="77777777" w:rsidR="00B95B3C" w:rsidRPr="00487823" w:rsidRDefault="00B95B3C" w:rsidP="00487823">
            <w:pPr>
              <w:tabs>
                <w:tab w:val="left" w:pos="2910"/>
              </w:tabs>
              <w:ind w:right="-493"/>
              <w:rPr>
                <w:bCs/>
              </w:rPr>
            </w:pPr>
            <w:r w:rsidRPr="00487823">
              <w:rPr>
                <w:bCs/>
              </w:rPr>
              <w:t>Ken Ridley</w:t>
            </w:r>
          </w:p>
        </w:tc>
        <w:tc>
          <w:tcPr>
            <w:tcW w:w="906" w:type="dxa"/>
            <w:shd w:val="clear" w:color="auto" w:fill="auto"/>
          </w:tcPr>
          <w:p w14:paraId="1064E3E5" w14:textId="77777777" w:rsidR="00B95B3C" w:rsidRPr="00487823" w:rsidRDefault="00B95B3C" w:rsidP="00487823">
            <w:pPr>
              <w:tabs>
                <w:tab w:val="left" w:pos="2910"/>
              </w:tabs>
              <w:ind w:right="-493"/>
              <w:rPr>
                <w:bCs/>
              </w:rPr>
            </w:pPr>
            <w:r w:rsidRPr="00487823">
              <w:rPr>
                <w:bCs/>
              </w:rPr>
              <w:t>2019</w:t>
            </w:r>
          </w:p>
        </w:tc>
        <w:tc>
          <w:tcPr>
            <w:tcW w:w="3347" w:type="dxa"/>
            <w:shd w:val="clear" w:color="auto" w:fill="auto"/>
          </w:tcPr>
          <w:p w14:paraId="098788DC" w14:textId="77777777" w:rsidR="00B95B3C" w:rsidRPr="00487823" w:rsidRDefault="00B95B3C" w:rsidP="00487823">
            <w:pPr>
              <w:tabs>
                <w:tab w:val="left" w:pos="2910"/>
              </w:tabs>
              <w:ind w:right="-493"/>
              <w:rPr>
                <w:bCs/>
              </w:rPr>
            </w:pPr>
            <w:r w:rsidRPr="00487823">
              <w:rPr>
                <w:bCs/>
              </w:rPr>
              <w:t>Mt Pleasant Elizabeth Semillon</w:t>
            </w:r>
          </w:p>
        </w:tc>
        <w:tc>
          <w:tcPr>
            <w:tcW w:w="3510" w:type="dxa"/>
            <w:shd w:val="clear" w:color="auto" w:fill="auto"/>
          </w:tcPr>
          <w:p w14:paraId="2F9A17B0" w14:textId="77777777" w:rsidR="00B95B3C" w:rsidRPr="00487823" w:rsidRDefault="00B95B3C" w:rsidP="00487823">
            <w:pPr>
              <w:tabs>
                <w:tab w:val="left" w:pos="2910"/>
              </w:tabs>
              <w:ind w:right="-493"/>
              <w:rPr>
                <w:bCs/>
              </w:rPr>
            </w:pPr>
            <w:r w:rsidRPr="00487823">
              <w:rPr>
                <w:bCs/>
              </w:rPr>
              <w:t>Hunter Valley</w:t>
            </w:r>
          </w:p>
        </w:tc>
      </w:tr>
      <w:tr w:rsidR="00B95B3C" w:rsidRPr="00487823" w14:paraId="225B9036" w14:textId="77777777" w:rsidTr="00487823">
        <w:tc>
          <w:tcPr>
            <w:tcW w:w="1809" w:type="dxa"/>
            <w:shd w:val="clear" w:color="auto" w:fill="auto"/>
          </w:tcPr>
          <w:p w14:paraId="1679442F" w14:textId="77777777" w:rsidR="00B95B3C" w:rsidRPr="00487823" w:rsidRDefault="00B95B3C" w:rsidP="00487823">
            <w:pPr>
              <w:tabs>
                <w:tab w:val="left" w:pos="2910"/>
              </w:tabs>
              <w:ind w:right="-493"/>
              <w:rPr>
                <w:bCs/>
              </w:rPr>
            </w:pPr>
            <w:r w:rsidRPr="00487823">
              <w:rPr>
                <w:bCs/>
              </w:rPr>
              <w:t>Tom Mittiga</w:t>
            </w:r>
          </w:p>
        </w:tc>
        <w:tc>
          <w:tcPr>
            <w:tcW w:w="906" w:type="dxa"/>
            <w:shd w:val="clear" w:color="auto" w:fill="auto"/>
          </w:tcPr>
          <w:p w14:paraId="4539843C" w14:textId="77777777" w:rsidR="00B95B3C" w:rsidRPr="00487823" w:rsidRDefault="00B95B3C" w:rsidP="00487823">
            <w:pPr>
              <w:tabs>
                <w:tab w:val="left" w:pos="2910"/>
              </w:tabs>
              <w:ind w:right="-493"/>
              <w:rPr>
                <w:bCs/>
              </w:rPr>
            </w:pPr>
            <w:r w:rsidRPr="00487823">
              <w:rPr>
                <w:bCs/>
              </w:rPr>
              <w:t>2010</w:t>
            </w:r>
          </w:p>
        </w:tc>
        <w:tc>
          <w:tcPr>
            <w:tcW w:w="3347" w:type="dxa"/>
            <w:shd w:val="clear" w:color="auto" w:fill="auto"/>
          </w:tcPr>
          <w:p w14:paraId="4A92BE60" w14:textId="77777777" w:rsidR="00B95B3C" w:rsidRPr="00487823" w:rsidRDefault="00B95B3C" w:rsidP="00487823">
            <w:pPr>
              <w:tabs>
                <w:tab w:val="left" w:pos="2910"/>
              </w:tabs>
              <w:ind w:right="-493"/>
              <w:rPr>
                <w:bCs/>
              </w:rPr>
            </w:pPr>
            <w:r w:rsidRPr="00487823">
              <w:rPr>
                <w:bCs/>
              </w:rPr>
              <w:t xml:space="preserve">Tyrrell’s Semillon </w:t>
            </w:r>
          </w:p>
        </w:tc>
        <w:tc>
          <w:tcPr>
            <w:tcW w:w="3510" w:type="dxa"/>
            <w:shd w:val="clear" w:color="auto" w:fill="auto"/>
          </w:tcPr>
          <w:p w14:paraId="7A9E34C6" w14:textId="77777777" w:rsidR="00B95B3C" w:rsidRPr="00487823" w:rsidRDefault="00B95B3C" w:rsidP="00487823">
            <w:pPr>
              <w:tabs>
                <w:tab w:val="left" w:pos="2910"/>
              </w:tabs>
              <w:ind w:right="-493"/>
              <w:rPr>
                <w:bCs/>
              </w:rPr>
            </w:pPr>
            <w:r w:rsidRPr="00487823">
              <w:rPr>
                <w:bCs/>
              </w:rPr>
              <w:t>Hunter Valley</w:t>
            </w:r>
          </w:p>
        </w:tc>
      </w:tr>
      <w:tr w:rsidR="00B95B3C" w:rsidRPr="00487823" w14:paraId="4B7B9F63" w14:textId="77777777" w:rsidTr="00487823">
        <w:tc>
          <w:tcPr>
            <w:tcW w:w="1809" w:type="dxa"/>
            <w:shd w:val="clear" w:color="auto" w:fill="auto"/>
          </w:tcPr>
          <w:p w14:paraId="2DB819E5" w14:textId="77777777" w:rsidR="00B95B3C" w:rsidRPr="00487823" w:rsidRDefault="003B7C0A" w:rsidP="00487823">
            <w:pPr>
              <w:tabs>
                <w:tab w:val="left" w:pos="2910"/>
              </w:tabs>
              <w:ind w:right="-493"/>
              <w:rPr>
                <w:bCs/>
              </w:rPr>
            </w:pPr>
            <w:r>
              <w:rPr>
                <w:bCs/>
              </w:rPr>
              <w:t>John Swift</w:t>
            </w:r>
          </w:p>
        </w:tc>
        <w:tc>
          <w:tcPr>
            <w:tcW w:w="906" w:type="dxa"/>
            <w:shd w:val="clear" w:color="auto" w:fill="auto"/>
          </w:tcPr>
          <w:p w14:paraId="0AC63B77" w14:textId="77777777" w:rsidR="00B95B3C" w:rsidRPr="00487823" w:rsidRDefault="00B95B3C" w:rsidP="00487823">
            <w:pPr>
              <w:tabs>
                <w:tab w:val="left" w:pos="2910"/>
              </w:tabs>
              <w:ind w:right="-493"/>
              <w:rPr>
                <w:bCs/>
              </w:rPr>
            </w:pPr>
            <w:r w:rsidRPr="00487823">
              <w:rPr>
                <w:bCs/>
              </w:rPr>
              <w:t>2004</w:t>
            </w:r>
          </w:p>
        </w:tc>
        <w:tc>
          <w:tcPr>
            <w:tcW w:w="3347" w:type="dxa"/>
            <w:shd w:val="clear" w:color="auto" w:fill="auto"/>
          </w:tcPr>
          <w:p w14:paraId="71E3EC77" w14:textId="77777777" w:rsidR="00B95B3C" w:rsidRPr="00487823" w:rsidRDefault="00B95B3C" w:rsidP="00487823">
            <w:pPr>
              <w:tabs>
                <w:tab w:val="left" w:pos="2910"/>
              </w:tabs>
              <w:ind w:right="-493"/>
              <w:rPr>
                <w:bCs/>
              </w:rPr>
            </w:pPr>
            <w:r w:rsidRPr="00487823">
              <w:rPr>
                <w:bCs/>
              </w:rPr>
              <w:t>Tempus Two Zenith Semillon</w:t>
            </w:r>
          </w:p>
        </w:tc>
        <w:tc>
          <w:tcPr>
            <w:tcW w:w="3510" w:type="dxa"/>
            <w:shd w:val="clear" w:color="auto" w:fill="auto"/>
          </w:tcPr>
          <w:p w14:paraId="4FF37FD3" w14:textId="77777777" w:rsidR="00B95B3C" w:rsidRPr="00487823" w:rsidRDefault="00B95B3C" w:rsidP="00487823">
            <w:pPr>
              <w:tabs>
                <w:tab w:val="left" w:pos="2910"/>
              </w:tabs>
              <w:ind w:right="-493"/>
              <w:rPr>
                <w:bCs/>
              </w:rPr>
            </w:pPr>
            <w:r w:rsidRPr="00487823">
              <w:rPr>
                <w:bCs/>
              </w:rPr>
              <w:t>Hunter Valley</w:t>
            </w:r>
          </w:p>
        </w:tc>
      </w:tr>
      <w:tr w:rsidR="00B95B3C" w:rsidRPr="00487823" w14:paraId="676507C9" w14:textId="77777777" w:rsidTr="00487823">
        <w:tc>
          <w:tcPr>
            <w:tcW w:w="1809" w:type="dxa"/>
            <w:shd w:val="clear" w:color="auto" w:fill="auto"/>
          </w:tcPr>
          <w:p w14:paraId="609E7BB8" w14:textId="77777777" w:rsidR="00B95B3C" w:rsidRPr="00487823" w:rsidRDefault="003B7C0A" w:rsidP="00487823">
            <w:pPr>
              <w:tabs>
                <w:tab w:val="left" w:pos="2910"/>
              </w:tabs>
              <w:ind w:right="-493"/>
              <w:rPr>
                <w:bCs/>
              </w:rPr>
            </w:pPr>
            <w:r w:rsidRPr="00487823">
              <w:rPr>
                <w:bCs/>
              </w:rPr>
              <w:t>Saul Gilbert</w:t>
            </w:r>
          </w:p>
        </w:tc>
        <w:tc>
          <w:tcPr>
            <w:tcW w:w="906" w:type="dxa"/>
            <w:shd w:val="clear" w:color="auto" w:fill="auto"/>
          </w:tcPr>
          <w:p w14:paraId="3AFD2B1E" w14:textId="77777777" w:rsidR="00B95B3C" w:rsidRPr="00487823" w:rsidRDefault="00B95B3C" w:rsidP="00487823">
            <w:pPr>
              <w:tabs>
                <w:tab w:val="left" w:pos="2910"/>
              </w:tabs>
              <w:ind w:right="-493"/>
              <w:rPr>
                <w:bCs/>
              </w:rPr>
            </w:pPr>
            <w:r w:rsidRPr="00487823">
              <w:rPr>
                <w:bCs/>
              </w:rPr>
              <w:t>2014</w:t>
            </w:r>
          </w:p>
        </w:tc>
        <w:tc>
          <w:tcPr>
            <w:tcW w:w="3347" w:type="dxa"/>
            <w:shd w:val="clear" w:color="auto" w:fill="auto"/>
          </w:tcPr>
          <w:p w14:paraId="1D6BFF9B" w14:textId="77777777" w:rsidR="00B95B3C" w:rsidRPr="00487823" w:rsidRDefault="00B95B3C" w:rsidP="00487823">
            <w:pPr>
              <w:tabs>
                <w:tab w:val="left" w:pos="2910"/>
              </w:tabs>
              <w:ind w:right="-493"/>
              <w:rPr>
                <w:bCs/>
              </w:rPr>
            </w:pPr>
            <w:r w:rsidRPr="00487823">
              <w:rPr>
                <w:bCs/>
              </w:rPr>
              <w:t>Mt Pleasant Philip Shiraz</w:t>
            </w:r>
          </w:p>
        </w:tc>
        <w:tc>
          <w:tcPr>
            <w:tcW w:w="3510" w:type="dxa"/>
            <w:shd w:val="clear" w:color="auto" w:fill="auto"/>
          </w:tcPr>
          <w:p w14:paraId="5339B1C0" w14:textId="77777777" w:rsidR="00B95B3C" w:rsidRPr="00487823" w:rsidRDefault="00B95B3C" w:rsidP="00487823">
            <w:pPr>
              <w:tabs>
                <w:tab w:val="left" w:pos="2910"/>
              </w:tabs>
              <w:ind w:right="-493"/>
              <w:rPr>
                <w:bCs/>
              </w:rPr>
            </w:pPr>
            <w:r w:rsidRPr="00487823">
              <w:rPr>
                <w:bCs/>
              </w:rPr>
              <w:t>Hunter Valley</w:t>
            </w:r>
          </w:p>
        </w:tc>
      </w:tr>
    </w:tbl>
    <w:p w14:paraId="29E89F95" w14:textId="77777777" w:rsidR="00B95B3C" w:rsidRDefault="00B95B3C" w:rsidP="004A11EB">
      <w:pPr>
        <w:tabs>
          <w:tab w:val="left" w:pos="2910"/>
        </w:tabs>
        <w:ind w:left="709" w:right="-493"/>
        <w:rPr>
          <w:b/>
        </w:rPr>
      </w:pPr>
    </w:p>
    <w:p w14:paraId="5C3EF0BE" w14:textId="77777777" w:rsidR="00C22AFB" w:rsidRDefault="00C22AFB" w:rsidP="00C22AFB"/>
    <w:p w14:paraId="75A68C27" w14:textId="77777777" w:rsidR="002215A6" w:rsidRDefault="002215A6" w:rsidP="002215A6">
      <w:pPr>
        <w:ind w:firstLine="709"/>
        <w:rPr>
          <w:b/>
        </w:rPr>
      </w:pPr>
      <w:r w:rsidRPr="007D7300">
        <w:rPr>
          <w:b/>
        </w:rPr>
        <w:t>Food Roster</w:t>
      </w:r>
      <w:r>
        <w:rPr>
          <w:b/>
        </w:rPr>
        <w:tab/>
      </w:r>
      <w:r>
        <w:rPr>
          <w:b/>
        </w:rPr>
        <w:tab/>
      </w:r>
      <w:r>
        <w:rPr>
          <w:b/>
        </w:rPr>
        <w:tab/>
      </w:r>
      <w:r>
        <w:rPr>
          <w:b/>
        </w:rPr>
        <w:tab/>
      </w:r>
      <w:r>
        <w:rPr>
          <w:b/>
        </w:rPr>
        <w:tab/>
        <w:t>Wine</w:t>
      </w:r>
    </w:p>
    <w:p w14:paraId="115B99EC" w14:textId="77777777" w:rsidR="002215A6" w:rsidRPr="002D3E7B" w:rsidRDefault="002215A6" w:rsidP="002215A6">
      <w:pPr>
        <w:ind w:left="709"/>
        <w:rPr>
          <w:bCs/>
        </w:rPr>
      </w:pPr>
      <w:r w:rsidRPr="002D3E7B">
        <w:rPr>
          <w:bCs/>
        </w:rPr>
        <w:t>September</w:t>
      </w:r>
      <w:r w:rsidRPr="002D3E7B">
        <w:rPr>
          <w:bCs/>
        </w:rPr>
        <w:tab/>
      </w:r>
      <w:r>
        <w:rPr>
          <w:bCs/>
        </w:rPr>
        <w:t>Vin Thomas</w:t>
      </w:r>
      <w:r w:rsidRPr="002D3E7B">
        <w:rPr>
          <w:bCs/>
        </w:rPr>
        <w:tab/>
      </w:r>
      <w:r w:rsidRPr="002D3E7B">
        <w:rPr>
          <w:bCs/>
        </w:rPr>
        <w:tab/>
      </w:r>
      <w:r>
        <w:rPr>
          <w:bCs/>
        </w:rPr>
        <w:tab/>
      </w:r>
      <w:r w:rsidRPr="002D3E7B">
        <w:rPr>
          <w:bCs/>
        </w:rPr>
        <w:t>Chardonnay/Cabernet Sauvignon</w:t>
      </w:r>
    </w:p>
    <w:p w14:paraId="022CBFFD" w14:textId="77777777" w:rsidR="002215A6" w:rsidRPr="002D3E7B" w:rsidRDefault="002215A6" w:rsidP="002215A6">
      <w:pPr>
        <w:ind w:left="709"/>
        <w:rPr>
          <w:bCs/>
        </w:rPr>
      </w:pPr>
      <w:r w:rsidRPr="002D3E7B">
        <w:rPr>
          <w:bCs/>
        </w:rPr>
        <w:t>October</w:t>
      </w:r>
      <w:r w:rsidRPr="002D3E7B">
        <w:rPr>
          <w:bCs/>
        </w:rPr>
        <w:tab/>
      </w:r>
      <w:r>
        <w:rPr>
          <w:bCs/>
        </w:rPr>
        <w:t>Carolyn Palmer</w:t>
      </w:r>
      <w:r w:rsidRPr="002D3E7B">
        <w:rPr>
          <w:bCs/>
        </w:rPr>
        <w:tab/>
      </w:r>
      <w:r w:rsidRPr="002D3E7B">
        <w:rPr>
          <w:bCs/>
        </w:rPr>
        <w:tab/>
        <w:t>Riesling/Shiraz</w:t>
      </w:r>
    </w:p>
    <w:p w14:paraId="09CE0ACE" w14:textId="77777777" w:rsidR="002215A6" w:rsidRPr="002D3E7B" w:rsidRDefault="002215A6" w:rsidP="002215A6">
      <w:pPr>
        <w:ind w:left="709"/>
        <w:rPr>
          <w:bCs/>
        </w:rPr>
      </w:pPr>
      <w:r w:rsidRPr="002D3E7B">
        <w:rPr>
          <w:bCs/>
        </w:rPr>
        <w:lastRenderedPageBreak/>
        <w:t>November</w:t>
      </w:r>
      <w:r w:rsidRPr="002D3E7B">
        <w:rPr>
          <w:bCs/>
        </w:rPr>
        <w:tab/>
        <w:t>John Swift</w:t>
      </w:r>
      <w:r w:rsidRPr="002D3E7B">
        <w:rPr>
          <w:bCs/>
        </w:rPr>
        <w:tab/>
      </w:r>
      <w:r w:rsidRPr="002D3E7B">
        <w:rPr>
          <w:bCs/>
        </w:rPr>
        <w:tab/>
      </w:r>
      <w:r w:rsidRPr="002D3E7B">
        <w:rPr>
          <w:bCs/>
        </w:rPr>
        <w:tab/>
      </w:r>
      <w:bookmarkStart w:id="0" w:name="_Hlk52459689"/>
      <w:r w:rsidRPr="002D3E7B">
        <w:rPr>
          <w:bCs/>
        </w:rPr>
        <w:t>Gruner Veltliner/Pinot Gris</w:t>
      </w:r>
      <w:r>
        <w:rPr>
          <w:bCs/>
        </w:rPr>
        <w:t>/Grigio/</w:t>
      </w:r>
      <w:r w:rsidRPr="002D3E7B">
        <w:rPr>
          <w:bCs/>
        </w:rPr>
        <w:t>Noir</w:t>
      </w:r>
      <w:bookmarkEnd w:id="0"/>
    </w:p>
    <w:p w14:paraId="408135AA" w14:textId="77777777" w:rsidR="002215A6" w:rsidRPr="002D3E7B" w:rsidRDefault="002215A6" w:rsidP="002215A6">
      <w:pPr>
        <w:ind w:left="709"/>
        <w:rPr>
          <w:bCs/>
        </w:rPr>
      </w:pPr>
      <w:r w:rsidRPr="002D3E7B">
        <w:rPr>
          <w:bCs/>
        </w:rPr>
        <w:t>December</w:t>
      </w:r>
      <w:r w:rsidRPr="002D3E7B">
        <w:rPr>
          <w:bCs/>
        </w:rPr>
        <w:tab/>
      </w:r>
      <w:r w:rsidR="00012C49">
        <w:rPr>
          <w:bCs/>
        </w:rPr>
        <w:t>Di Betterman</w:t>
      </w:r>
      <w:r w:rsidR="00012C49">
        <w:rPr>
          <w:bCs/>
        </w:rPr>
        <w:tab/>
      </w:r>
      <w:r w:rsidRPr="002D3E7B">
        <w:rPr>
          <w:bCs/>
        </w:rPr>
        <w:tab/>
      </w:r>
      <w:r w:rsidRPr="002D3E7B">
        <w:rPr>
          <w:bCs/>
        </w:rPr>
        <w:tab/>
        <w:t>Semillon/Grenache</w:t>
      </w:r>
      <w:r>
        <w:rPr>
          <w:bCs/>
        </w:rPr>
        <w:t>/Sparkling</w:t>
      </w:r>
    </w:p>
    <w:p w14:paraId="37F48767" w14:textId="77777777" w:rsidR="002215A6" w:rsidRPr="002D3E7B" w:rsidRDefault="002215A6" w:rsidP="002215A6">
      <w:pPr>
        <w:ind w:left="709"/>
        <w:rPr>
          <w:bCs/>
        </w:rPr>
      </w:pPr>
      <w:r w:rsidRPr="002D3E7B">
        <w:rPr>
          <w:bCs/>
        </w:rPr>
        <w:t>January</w:t>
      </w:r>
      <w:r w:rsidRPr="002D3E7B">
        <w:rPr>
          <w:bCs/>
        </w:rPr>
        <w:tab/>
        <w:t>President</w:t>
      </w:r>
      <w:r w:rsidRPr="002D3E7B">
        <w:rPr>
          <w:bCs/>
        </w:rPr>
        <w:tab/>
      </w:r>
      <w:r w:rsidRPr="002D3E7B">
        <w:rPr>
          <w:bCs/>
        </w:rPr>
        <w:tab/>
      </w:r>
      <w:r w:rsidRPr="002D3E7B">
        <w:rPr>
          <w:bCs/>
        </w:rPr>
        <w:tab/>
      </w:r>
      <w:r w:rsidR="00C00D9C">
        <w:rPr>
          <w:bCs/>
        </w:rPr>
        <w:t>Members’ Choice</w:t>
      </w:r>
    </w:p>
    <w:p w14:paraId="3AFB3E01" w14:textId="77777777" w:rsidR="002215A6" w:rsidRPr="002D3E7B" w:rsidRDefault="002215A6" w:rsidP="002215A6">
      <w:pPr>
        <w:ind w:left="709"/>
        <w:rPr>
          <w:bCs/>
        </w:rPr>
      </w:pPr>
      <w:r w:rsidRPr="002D3E7B">
        <w:rPr>
          <w:bCs/>
        </w:rPr>
        <w:t>February</w:t>
      </w:r>
      <w:r w:rsidRPr="002D3E7B">
        <w:rPr>
          <w:bCs/>
        </w:rPr>
        <w:tab/>
      </w:r>
      <w:r w:rsidR="00D702CF">
        <w:rPr>
          <w:bCs/>
        </w:rPr>
        <w:t>John Swift</w:t>
      </w:r>
      <w:r w:rsidRPr="002D3E7B">
        <w:rPr>
          <w:bCs/>
        </w:rPr>
        <w:tab/>
      </w:r>
      <w:r w:rsidRPr="002D3E7B">
        <w:rPr>
          <w:bCs/>
        </w:rPr>
        <w:tab/>
      </w:r>
      <w:r w:rsidRPr="002D3E7B">
        <w:rPr>
          <w:bCs/>
        </w:rPr>
        <w:tab/>
      </w:r>
      <w:r w:rsidR="00C00D9C" w:rsidRPr="002D3E7B">
        <w:rPr>
          <w:bCs/>
        </w:rPr>
        <w:t>Arneis/Sauvignon Blanc/Merlot/Malbec</w:t>
      </w:r>
    </w:p>
    <w:p w14:paraId="5386800F" w14:textId="77777777" w:rsidR="002215A6" w:rsidRPr="002D3E7B" w:rsidRDefault="002215A6" w:rsidP="002215A6">
      <w:pPr>
        <w:ind w:left="709"/>
        <w:rPr>
          <w:bCs/>
        </w:rPr>
      </w:pPr>
      <w:r w:rsidRPr="002D3E7B">
        <w:rPr>
          <w:bCs/>
        </w:rPr>
        <w:t>March</w:t>
      </w:r>
      <w:r w:rsidRPr="002D3E7B">
        <w:rPr>
          <w:bCs/>
        </w:rPr>
        <w:tab/>
      </w:r>
      <w:r w:rsidRPr="002D3E7B">
        <w:rPr>
          <w:bCs/>
        </w:rPr>
        <w:tab/>
        <w:t>Tony Scholefield</w:t>
      </w:r>
      <w:r w:rsidRPr="002D3E7B">
        <w:rPr>
          <w:bCs/>
        </w:rPr>
        <w:tab/>
      </w:r>
      <w:r w:rsidRPr="002D3E7B">
        <w:rPr>
          <w:bCs/>
        </w:rPr>
        <w:tab/>
        <w:t>Western Australia</w:t>
      </w:r>
    </w:p>
    <w:p w14:paraId="69EB952A" w14:textId="77777777" w:rsidR="002215A6" w:rsidRPr="002D3E7B" w:rsidRDefault="002215A6" w:rsidP="002215A6">
      <w:pPr>
        <w:ind w:left="709"/>
        <w:rPr>
          <w:bCs/>
        </w:rPr>
      </w:pPr>
      <w:r w:rsidRPr="002D3E7B">
        <w:rPr>
          <w:bCs/>
        </w:rPr>
        <w:t>April</w:t>
      </w:r>
      <w:r w:rsidRPr="002D3E7B">
        <w:rPr>
          <w:bCs/>
        </w:rPr>
        <w:tab/>
      </w:r>
      <w:r w:rsidRPr="002D3E7B">
        <w:rPr>
          <w:bCs/>
        </w:rPr>
        <w:tab/>
        <w:t>Saul Gilbert</w:t>
      </w:r>
      <w:r w:rsidRPr="002D3E7B">
        <w:rPr>
          <w:bCs/>
        </w:rPr>
        <w:tab/>
      </w:r>
      <w:r w:rsidRPr="002D3E7B">
        <w:rPr>
          <w:bCs/>
        </w:rPr>
        <w:tab/>
      </w:r>
      <w:r w:rsidRPr="002D3E7B">
        <w:rPr>
          <w:bCs/>
        </w:rPr>
        <w:tab/>
        <w:t>Victoria</w:t>
      </w:r>
    </w:p>
    <w:p w14:paraId="0DC664AC" w14:textId="77777777" w:rsidR="002215A6" w:rsidRPr="002D3E7B" w:rsidRDefault="00635BBD" w:rsidP="002215A6">
      <w:pPr>
        <w:ind w:left="709"/>
        <w:rPr>
          <w:bCs/>
        </w:rPr>
      </w:pPr>
      <w:r>
        <w:rPr>
          <w:bCs/>
        </w:rPr>
        <w:t>May</w:t>
      </w:r>
      <w:r>
        <w:rPr>
          <w:bCs/>
        </w:rPr>
        <w:tab/>
      </w:r>
      <w:r>
        <w:rPr>
          <w:bCs/>
        </w:rPr>
        <w:tab/>
      </w:r>
      <w:r w:rsidRPr="00635BBD">
        <w:rPr>
          <w:bCs/>
          <w:i/>
          <w:iCs/>
        </w:rPr>
        <w:t>Meeting cancelled</w:t>
      </w:r>
      <w:r>
        <w:rPr>
          <w:bCs/>
        </w:rPr>
        <w:t xml:space="preserve"> </w:t>
      </w:r>
    </w:p>
    <w:p w14:paraId="0F10C9FE" w14:textId="77777777" w:rsidR="002215A6" w:rsidRPr="002D3E7B" w:rsidRDefault="002215A6" w:rsidP="00635BBD">
      <w:pPr>
        <w:ind w:left="709"/>
        <w:rPr>
          <w:bCs/>
        </w:rPr>
      </w:pPr>
      <w:r w:rsidRPr="002D3E7B">
        <w:rPr>
          <w:bCs/>
        </w:rPr>
        <w:t>June</w:t>
      </w:r>
      <w:r w:rsidRPr="002D3E7B">
        <w:rPr>
          <w:bCs/>
        </w:rPr>
        <w:tab/>
      </w:r>
      <w:r w:rsidRPr="002D3E7B">
        <w:rPr>
          <w:bCs/>
        </w:rPr>
        <w:tab/>
      </w:r>
      <w:r w:rsidR="00635BBD" w:rsidRPr="002D3E7B">
        <w:rPr>
          <w:bCs/>
        </w:rPr>
        <w:t>Carolyn Palmer</w:t>
      </w:r>
      <w:r w:rsidR="00635BBD" w:rsidRPr="002D3E7B">
        <w:rPr>
          <w:bCs/>
        </w:rPr>
        <w:tab/>
      </w:r>
      <w:r w:rsidR="00635BBD" w:rsidRPr="002D3E7B">
        <w:rPr>
          <w:bCs/>
        </w:rPr>
        <w:tab/>
        <w:t>NSW</w:t>
      </w:r>
    </w:p>
    <w:p w14:paraId="1221CEE5" w14:textId="77777777" w:rsidR="002215A6" w:rsidRPr="002D3E7B" w:rsidRDefault="002215A6" w:rsidP="002215A6">
      <w:pPr>
        <w:ind w:left="709"/>
        <w:rPr>
          <w:bCs/>
        </w:rPr>
      </w:pPr>
      <w:r w:rsidRPr="002D3E7B">
        <w:rPr>
          <w:bCs/>
        </w:rPr>
        <w:t>July</w:t>
      </w:r>
      <w:r w:rsidRPr="002D3E7B">
        <w:rPr>
          <w:bCs/>
        </w:rPr>
        <w:tab/>
      </w:r>
      <w:r w:rsidRPr="002D3E7B">
        <w:rPr>
          <w:bCs/>
        </w:rPr>
        <w:tab/>
      </w:r>
      <w:r w:rsidR="00D702CF">
        <w:rPr>
          <w:bCs/>
        </w:rPr>
        <w:t>Tom Mittiga</w:t>
      </w:r>
      <w:r w:rsidRPr="002D3E7B">
        <w:rPr>
          <w:bCs/>
        </w:rPr>
        <w:tab/>
      </w:r>
      <w:r w:rsidRPr="002D3E7B">
        <w:rPr>
          <w:bCs/>
        </w:rPr>
        <w:tab/>
      </w:r>
      <w:r w:rsidRPr="002D3E7B">
        <w:rPr>
          <w:bCs/>
        </w:rPr>
        <w:tab/>
      </w:r>
      <w:r w:rsidR="00C00D9C" w:rsidRPr="002D3E7B">
        <w:rPr>
          <w:bCs/>
        </w:rPr>
        <w:t xml:space="preserve">South Australia </w:t>
      </w:r>
    </w:p>
    <w:p w14:paraId="360AF4D1" w14:textId="77777777" w:rsidR="003C4256" w:rsidRPr="000860C7" w:rsidRDefault="002215A6" w:rsidP="000860C7">
      <w:pPr>
        <w:ind w:left="709"/>
        <w:rPr>
          <w:bCs/>
        </w:rPr>
      </w:pPr>
      <w:r w:rsidRPr="002D3E7B">
        <w:rPr>
          <w:bCs/>
        </w:rPr>
        <w:t>August</w:t>
      </w:r>
      <w:r w:rsidRPr="002D3E7B">
        <w:rPr>
          <w:bCs/>
        </w:rPr>
        <w:tab/>
      </w:r>
      <w:r>
        <w:rPr>
          <w:bCs/>
        </w:rPr>
        <w:tab/>
      </w:r>
      <w:r w:rsidRPr="002D3E7B">
        <w:rPr>
          <w:bCs/>
        </w:rPr>
        <w:t>Restaurant</w:t>
      </w:r>
      <w:r w:rsidRPr="002D3E7B">
        <w:rPr>
          <w:bCs/>
        </w:rPr>
        <w:tab/>
      </w:r>
      <w:r w:rsidRPr="002D3E7B">
        <w:rPr>
          <w:bCs/>
        </w:rPr>
        <w:tab/>
      </w:r>
      <w:r w:rsidRPr="002D3E7B">
        <w:rPr>
          <w:bCs/>
        </w:rPr>
        <w:tab/>
        <w:t>Members’ choice</w:t>
      </w:r>
    </w:p>
    <w:p w14:paraId="5D5ED6A8" w14:textId="77777777" w:rsidR="009F4383" w:rsidRDefault="009F4383" w:rsidP="00335814">
      <w:pPr>
        <w:ind w:right="-493"/>
        <w:rPr>
          <w:b/>
          <w:bCs/>
        </w:rPr>
      </w:pPr>
    </w:p>
    <w:p w14:paraId="1A5DD7FB" w14:textId="77777777" w:rsidR="009F4383" w:rsidRDefault="009F4383" w:rsidP="00335814">
      <w:pPr>
        <w:ind w:right="-493"/>
        <w:rPr>
          <w:b/>
          <w:bCs/>
        </w:rPr>
      </w:pPr>
    </w:p>
    <w:p w14:paraId="1D336FB5" w14:textId="77777777" w:rsidR="004C7BE8" w:rsidRPr="00275A0B" w:rsidRDefault="004C7BE8" w:rsidP="00335814">
      <w:pPr>
        <w:ind w:right="-493"/>
        <w:rPr>
          <w:b/>
          <w:bCs/>
        </w:rPr>
      </w:pPr>
      <w:r w:rsidRPr="00275A0B">
        <w:rPr>
          <w:b/>
          <w:bCs/>
        </w:rPr>
        <w:t>FUNCTIONS AND ORGANISERS</w:t>
      </w:r>
    </w:p>
    <w:p w14:paraId="59513D15" w14:textId="77777777" w:rsidR="00087BA0" w:rsidRPr="002F0958" w:rsidRDefault="00087BA0" w:rsidP="00087BA0">
      <w:pPr>
        <w:ind w:right="-493"/>
        <w:rPr>
          <w:b/>
        </w:rPr>
      </w:pPr>
      <w:r w:rsidRPr="002F0958">
        <w:rPr>
          <w:b/>
        </w:rPr>
        <w:t>20</w:t>
      </w:r>
      <w:r>
        <w:rPr>
          <w:b/>
        </w:rPr>
        <w:t>21</w:t>
      </w:r>
    </w:p>
    <w:p w14:paraId="1CA12FAA" w14:textId="77777777" w:rsidR="00087BA0" w:rsidRDefault="00087BA0" w:rsidP="00087BA0">
      <w:pPr>
        <w:ind w:right="-493"/>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gridCol w:w="2268"/>
        <w:gridCol w:w="2126"/>
        <w:gridCol w:w="2410"/>
      </w:tblGrid>
      <w:tr w:rsidR="001C4AE1" w:rsidRPr="00212C57" w14:paraId="39DDDAFF" w14:textId="77777777" w:rsidTr="00CE52DE">
        <w:tc>
          <w:tcPr>
            <w:tcW w:w="1560" w:type="dxa"/>
            <w:shd w:val="clear" w:color="auto" w:fill="auto"/>
          </w:tcPr>
          <w:p w14:paraId="6EAE48D9" w14:textId="77777777" w:rsidR="001C4AE1" w:rsidRPr="00212C57" w:rsidRDefault="001C4AE1" w:rsidP="00CE52DE">
            <w:pPr>
              <w:ind w:left="-284" w:firstLine="284"/>
              <w:rPr>
                <w:b/>
                <w:szCs w:val="22"/>
              </w:rPr>
            </w:pPr>
            <w:r w:rsidRPr="00212C57">
              <w:rPr>
                <w:b/>
                <w:szCs w:val="22"/>
              </w:rPr>
              <w:t>DATE</w:t>
            </w:r>
          </w:p>
        </w:tc>
        <w:tc>
          <w:tcPr>
            <w:tcW w:w="2126" w:type="dxa"/>
            <w:shd w:val="clear" w:color="auto" w:fill="auto"/>
          </w:tcPr>
          <w:p w14:paraId="2F2DA099" w14:textId="77777777" w:rsidR="001C4AE1" w:rsidRPr="00212C57" w:rsidRDefault="001C4AE1" w:rsidP="00CE52DE">
            <w:pPr>
              <w:rPr>
                <w:b/>
                <w:szCs w:val="22"/>
              </w:rPr>
            </w:pPr>
            <w:r w:rsidRPr="00212C57">
              <w:rPr>
                <w:b/>
                <w:szCs w:val="22"/>
              </w:rPr>
              <w:t>FUNCTION</w:t>
            </w:r>
          </w:p>
        </w:tc>
        <w:tc>
          <w:tcPr>
            <w:tcW w:w="2268" w:type="dxa"/>
            <w:shd w:val="clear" w:color="auto" w:fill="auto"/>
          </w:tcPr>
          <w:p w14:paraId="0476D97D" w14:textId="77777777" w:rsidR="001C4AE1" w:rsidRPr="00212C57" w:rsidRDefault="001C4AE1" w:rsidP="00CE52DE">
            <w:pPr>
              <w:rPr>
                <w:b/>
                <w:szCs w:val="22"/>
              </w:rPr>
            </w:pPr>
            <w:r w:rsidRPr="00212C57">
              <w:rPr>
                <w:b/>
                <w:szCs w:val="22"/>
              </w:rPr>
              <w:t>VENUE</w:t>
            </w:r>
          </w:p>
        </w:tc>
        <w:tc>
          <w:tcPr>
            <w:tcW w:w="2126" w:type="dxa"/>
            <w:shd w:val="clear" w:color="auto" w:fill="auto"/>
          </w:tcPr>
          <w:p w14:paraId="5E8243F6" w14:textId="77777777" w:rsidR="001C4AE1" w:rsidRPr="00212C57" w:rsidRDefault="001C4AE1" w:rsidP="00CE52DE">
            <w:pPr>
              <w:rPr>
                <w:b/>
                <w:szCs w:val="22"/>
              </w:rPr>
            </w:pPr>
            <w:r w:rsidRPr="00212C57">
              <w:rPr>
                <w:b/>
                <w:szCs w:val="22"/>
              </w:rPr>
              <w:t>ORGANISER</w:t>
            </w:r>
          </w:p>
        </w:tc>
        <w:tc>
          <w:tcPr>
            <w:tcW w:w="2410" w:type="dxa"/>
            <w:shd w:val="clear" w:color="auto" w:fill="auto"/>
          </w:tcPr>
          <w:p w14:paraId="46760D02" w14:textId="77777777" w:rsidR="001C4AE1" w:rsidRPr="00212C57" w:rsidRDefault="001C4AE1" w:rsidP="00CE52DE">
            <w:pPr>
              <w:rPr>
                <w:b/>
                <w:szCs w:val="22"/>
              </w:rPr>
            </w:pPr>
            <w:r w:rsidRPr="00212C57">
              <w:rPr>
                <w:b/>
                <w:szCs w:val="22"/>
              </w:rPr>
              <w:t>ORGANISER</w:t>
            </w:r>
          </w:p>
        </w:tc>
      </w:tr>
      <w:tr w:rsidR="001C4AE1" w:rsidRPr="00212C57" w14:paraId="64CD4DDF" w14:textId="77777777" w:rsidTr="00CE52DE">
        <w:tc>
          <w:tcPr>
            <w:tcW w:w="1560" w:type="dxa"/>
            <w:shd w:val="clear" w:color="auto" w:fill="auto"/>
          </w:tcPr>
          <w:p w14:paraId="0F27373D" w14:textId="77777777" w:rsidR="001C4AE1" w:rsidRPr="00212C57" w:rsidRDefault="001C4AE1" w:rsidP="00CE52DE">
            <w:pPr>
              <w:ind w:right="-493"/>
              <w:rPr>
                <w:szCs w:val="22"/>
              </w:rPr>
            </w:pPr>
            <w:r w:rsidRPr="00212C57">
              <w:rPr>
                <w:szCs w:val="22"/>
              </w:rPr>
              <w:t>17 January</w:t>
            </w:r>
          </w:p>
        </w:tc>
        <w:tc>
          <w:tcPr>
            <w:tcW w:w="2126" w:type="dxa"/>
            <w:shd w:val="clear" w:color="auto" w:fill="auto"/>
            <w:vAlign w:val="center"/>
          </w:tcPr>
          <w:p w14:paraId="6E7EE763" w14:textId="77777777" w:rsidR="001C4AE1" w:rsidRPr="00212C57" w:rsidRDefault="001C4AE1" w:rsidP="00CE52DE">
            <w:pPr>
              <w:rPr>
                <w:szCs w:val="22"/>
              </w:rPr>
            </w:pPr>
            <w:r w:rsidRPr="00212C57">
              <w:rPr>
                <w:szCs w:val="22"/>
              </w:rPr>
              <w:t>Winery Lunch</w:t>
            </w:r>
          </w:p>
        </w:tc>
        <w:tc>
          <w:tcPr>
            <w:tcW w:w="2268" w:type="dxa"/>
            <w:shd w:val="clear" w:color="auto" w:fill="auto"/>
          </w:tcPr>
          <w:p w14:paraId="157FC511" w14:textId="77777777" w:rsidR="001C4AE1" w:rsidRPr="00212C57" w:rsidRDefault="009836AC" w:rsidP="00CE52DE">
            <w:pPr>
              <w:ind w:right="-493"/>
              <w:rPr>
                <w:szCs w:val="22"/>
              </w:rPr>
            </w:pPr>
            <w:r>
              <w:rPr>
                <w:szCs w:val="22"/>
              </w:rPr>
              <w:t>Svargo Cucina</w:t>
            </w:r>
          </w:p>
        </w:tc>
        <w:tc>
          <w:tcPr>
            <w:tcW w:w="2126" w:type="dxa"/>
            <w:shd w:val="clear" w:color="auto" w:fill="auto"/>
          </w:tcPr>
          <w:p w14:paraId="61B7D9A4" w14:textId="77777777" w:rsidR="001C4AE1" w:rsidRPr="00212C57" w:rsidRDefault="001C4AE1" w:rsidP="00CE52DE">
            <w:pPr>
              <w:ind w:right="-493"/>
              <w:rPr>
                <w:szCs w:val="22"/>
              </w:rPr>
            </w:pPr>
            <w:r w:rsidRPr="00212C57">
              <w:rPr>
                <w:szCs w:val="22"/>
              </w:rPr>
              <w:t>Raylene Sutton</w:t>
            </w:r>
          </w:p>
        </w:tc>
        <w:tc>
          <w:tcPr>
            <w:tcW w:w="2410" w:type="dxa"/>
            <w:shd w:val="clear" w:color="auto" w:fill="auto"/>
          </w:tcPr>
          <w:p w14:paraId="652558D2" w14:textId="77777777" w:rsidR="001C4AE1" w:rsidRPr="00212C57" w:rsidRDefault="00C00D9C" w:rsidP="00CE52DE">
            <w:pPr>
              <w:ind w:right="178"/>
              <w:rPr>
                <w:szCs w:val="22"/>
              </w:rPr>
            </w:pPr>
            <w:r>
              <w:rPr>
                <w:szCs w:val="22"/>
              </w:rPr>
              <w:t>Committee</w:t>
            </w:r>
          </w:p>
        </w:tc>
      </w:tr>
      <w:tr w:rsidR="001C4AE1" w:rsidRPr="00212C57" w14:paraId="294F7D10" w14:textId="77777777" w:rsidTr="00CE52DE">
        <w:tc>
          <w:tcPr>
            <w:tcW w:w="1560" w:type="dxa"/>
            <w:shd w:val="clear" w:color="auto" w:fill="auto"/>
          </w:tcPr>
          <w:p w14:paraId="33315F32" w14:textId="77777777" w:rsidR="001C4AE1" w:rsidRPr="00212C57" w:rsidRDefault="001C4AE1" w:rsidP="00CE52DE">
            <w:pPr>
              <w:ind w:right="-493"/>
              <w:rPr>
                <w:szCs w:val="22"/>
              </w:rPr>
            </w:pPr>
            <w:r w:rsidRPr="00212C57">
              <w:rPr>
                <w:szCs w:val="22"/>
              </w:rPr>
              <w:t>20 February</w:t>
            </w:r>
          </w:p>
        </w:tc>
        <w:tc>
          <w:tcPr>
            <w:tcW w:w="2126" w:type="dxa"/>
            <w:shd w:val="clear" w:color="auto" w:fill="auto"/>
            <w:vAlign w:val="center"/>
          </w:tcPr>
          <w:p w14:paraId="081DCC52" w14:textId="77777777" w:rsidR="001C4AE1" w:rsidRPr="00212C57" w:rsidRDefault="001C4AE1" w:rsidP="00CE52DE">
            <w:pPr>
              <w:rPr>
                <w:szCs w:val="22"/>
              </w:rPr>
            </w:pPr>
            <w:r w:rsidRPr="00212C57">
              <w:rPr>
                <w:szCs w:val="22"/>
              </w:rPr>
              <w:t>Dinner</w:t>
            </w:r>
          </w:p>
        </w:tc>
        <w:tc>
          <w:tcPr>
            <w:tcW w:w="2268" w:type="dxa"/>
            <w:shd w:val="clear" w:color="auto" w:fill="auto"/>
          </w:tcPr>
          <w:p w14:paraId="7A342061" w14:textId="77777777" w:rsidR="001C4AE1" w:rsidRPr="00212C57" w:rsidRDefault="001C4AE1" w:rsidP="00CE52DE">
            <w:pPr>
              <w:ind w:right="-493"/>
              <w:rPr>
                <w:szCs w:val="22"/>
              </w:rPr>
            </w:pPr>
            <w:r>
              <w:rPr>
                <w:szCs w:val="22"/>
              </w:rPr>
              <w:t>Ayers House</w:t>
            </w:r>
          </w:p>
        </w:tc>
        <w:tc>
          <w:tcPr>
            <w:tcW w:w="2126" w:type="dxa"/>
            <w:shd w:val="clear" w:color="auto" w:fill="auto"/>
          </w:tcPr>
          <w:p w14:paraId="3CCB2B17" w14:textId="77777777" w:rsidR="001C4AE1" w:rsidRPr="00212C57" w:rsidRDefault="001C4AE1" w:rsidP="00CE52DE">
            <w:pPr>
              <w:ind w:right="-493"/>
              <w:rPr>
                <w:szCs w:val="22"/>
              </w:rPr>
            </w:pPr>
            <w:r w:rsidRPr="00212C57">
              <w:rPr>
                <w:szCs w:val="22"/>
              </w:rPr>
              <w:t>Lee Miller</w:t>
            </w:r>
          </w:p>
        </w:tc>
        <w:tc>
          <w:tcPr>
            <w:tcW w:w="2410" w:type="dxa"/>
            <w:shd w:val="clear" w:color="auto" w:fill="auto"/>
          </w:tcPr>
          <w:p w14:paraId="5940E2F3" w14:textId="77777777" w:rsidR="001C4AE1" w:rsidRPr="00212C57" w:rsidRDefault="001C4AE1" w:rsidP="00CE52DE">
            <w:pPr>
              <w:ind w:right="-493"/>
              <w:rPr>
                <w:szCs w:val="22"/>
              </w:rPr>
            </w:pPr>
            <w:r w:rsidRPr="00212C57">
              <w:rPr>
                <w:szCs w:val="22"/>
              </w:rPr>
              <w:t>Carolyn Palmer</w:t>
            </w:r>
          </w:p>
        </w:tc>
      </w:tr>
      <w:tr w:rsidR="001C4AE1" w:rsidRPr="00212C57" w14:paraId="0F1B98F8" w14:textId="77777777" w:rsidTr="00CE52DE">
        <w:tc>
          <w:tcPr>
            <w:tcW w:w="1560" w:type="dxa"/>
            <w:shd w:val="clear" w:color="auto" w:fill="auto"/>
          </w:tcPr>
          <w:p w14:paraId="697DA128" w14:textId="77777777" w:rsidR="001C4AE1" w:rsidRPr="00212C57" w:rsidRDefault="001C4AE1" w:rsidP="00CE52DE">
            <w:pPr>
              <w:ind w:right="-493"/>
              <w:rPr>
                <w:szCs w:val="22"/>
              </w:rPr>
            </w:pPr>
            <w:r w:rsidRPr="00212C57">
              <w:rPr>
                <w:szCs w:val="22"/>
              </w:rPr>
              <w:t>14 March</w:t>
            </w:r>
          </w:p>
        </w:tc>
        <w:tc>
          <w:tcPr>
            <w:tcW w:w="2126" w:type="dxa"/>
            <w:shd w:val="clear" w:color="auto" w:fill="auto"/>
            <w:vAlign w:val="center"/>
          </w:tcPr>
          <w:p w14:paraId="139C6D47" w14:textId="77777777" w:rsidR="001C4AE1" w:rsidRPr="00212C57" w:rsidRDefault="001C4AE1" w:rsidP="00CE52DE">
            <w:pPr>
              <w:rPr>
                <w:szCs w:val="22"/>
              </w:rPr>
            </w:pPr>
            <w:r w:rsidRPr="00212C57">
              <w:rPr>
                <w:szCs w:val="22"/>
              </w:rPr>
              <w:t>President’s Lunch</w:t>
            </w:r>
          </w:p>
        </w:tc>
        <w:tc>
          <w:tcPr>
            <w:tcW w:w="2268" w:type="dxa"/>
            <w:shd w:val="clear" w:color="auto" w:fill="auto"/>
          </w:tcPr>
          <w:p w14:paraId="7318E5ED" w14:textId="77777777" w:rsidR="001C4AE1" w:rsidRPr="00212C57" w:rsidRDefault="001C4AE1" w:rsidP="00CE52DE">
            <w:pPr>
              <w:ind w:right="-493"/>
              <w:rPr>
                <w:szCs w:val="22"/>
              </w:rPr>
            </w:pPr>
            <w:r w:rsidRPr="00212C57">
              <w:rPr>
                <w:szCs w:val="22"/>
              </w:rPr>
              <w:t>Mt Osmond GC</w:t>
            </w:r>
          </w:p>
        </w:tc>
        <w:tc>
          <w:tcPr>
            <w:tcW w:w="2126" w:type="dxa"/>
            <w:shd w:val="clear" w:color="auto" w:fill="auto"/>
          </w:tcPr>
          <w:p w14:paraId="1D39AA96" w14:textId="77777777" w:rsidR="001C4AE1" w:rsidRPr="00212C57" w:rsidRDefault="001C4AE1" w:rsidP="00CE52DE">
            <w:pPr>
              <w:ind w:right="-493"/>
              <w:rPr>
                <w:szCs w:val="22"/>
              </w:rPr>
            </w:pPr>
            <w:r w:rsidRPr="00212C57">
              <w:rPr>
                <w:szCs w:val="22"/>
              </w:rPr>
              <w:t>Ken Ridley</w:t>
            </w:r>
          </w:p>
        </w:tc>
        <w:tc>
          <w:tcPr>
            <w:tcW w:w="2410" w:type="dxa"/>
            <w:shd w:val="clear" w:color="auto" w:fill="auto"/>
          </w:tcPr>
          <w:p w14:paraId="48520F23" w14:textId="77777777" w:rsidR="001C4AE1" w:rsidRPr="00212C57" w:rsidRDefault="001C4AE1" w:rsidP="00CE52DE">
            <w:pPr>
              <w:ind w:left="-101" w:right="-493"/>
              <w:rPr>
                <w:szCs w:val="22"/>
              </w:rPr>
            </w:pPr>
            <w:r w:rsidRPr="00212C57">
              <w:rPr>
                <w:szCs w:val="22"/>
              </w:rPr>
              <w:t>(MP) Leone Scholefield</w:t>
            </w:r>
          </w:p>
        </w:tc>
      </w:tr>
      <w:tr w:rsidR="001C4AE1" w:rsidRPr="00212C57" w14:paraId="3F2F64C3" w14:textId="77777777" w:rsidTr="00CE52DE">
        <w:tc>
          <w:tcPr>
            <w:tcW w:w="1560" w:type="dxa"/>
            <w:shd w:val="clear" w:color="auto" w:fill="auto"/>
          </w:tcPr>
          <w:p w14:paraId="30C8211C" w14:textId="77777777" w:rsidR="001C4AE1" w:rsidRPr="00212C57" w:rsidRDefault="001C4AE1" w:rsidP="00CE52DE">
            <w:pPr>
              <w:ind w:right="-493"/>
              <w:rPr>
                <w:szCs w:val="22"/>
              </w:rPr>
            </w:pPr>
            <w:r w:rsidRPr="00212C57">
              <w:rPr>
                <w:szCs w:val="22"/>
              </w:rPr>
              <w:t>18 April</w:t>
            </w:r>
          </w:p>
        </w:tc>
        <w:tc>
          <w:tcPr>
            <w:tcW w:w="2126" w:type="dxa"/>
            <w:shd w:val="clear" w:color="auto" w:fill="auto"/>
            <w:vAlign w:val="center"/>
          </w:tcPr>
          <w:p w14:paraId="08AAFFCC" w14:textId="77777777" w:rsidR="001C4AE1" w:rsidRPr="00212C57" w:rsidRDefault="001C4AE1" w:rsidP="00CE52DE">
            <w:pPr>
              <w:rPr>
                <w:szCs w:val="22"/>
              </w:rPr>
            </w:pPr>
            <w:r w:rsidRPr="00212C57">
              <w:rPr>
                <w:szCs w:val="22"/>
              </w:rPr>
              <w:t>Lunch</w:t>
            </w:r>
          </w:p>
        </w:tc>
        <w:tc>
          <w:tcPr>
            <w:tcW w:w="2268" w:type="dxa"/>
            <w:shd w:val="clear" w:color="auto" w:fill="auto"/>
          </w:tcPr>
          <w:p w14:paraId="2323F9AC" w14:textId="77777777" w:rsidR="001C4AE1" w:rsidRPr="00212C57" w:rsidRDefault="001C6474" w:rsidP="00CE52DE">
            <w:pPr>
              <w:ind w:right="-493"/>
              <w:rPr>
                <w:szCs w:val="22"/>
              </w:rPr>
            </w:pPr>
            <w:r>
              <w:rPr>
                <w:szCs w:val="22"/>
              </w:rPr>
              <w:t>Martini’s Ristorante</w:t>
            </w:r>
          </w:p>
        </w:tc>
        <w:tc>
          <w:tcPr>
            <w:tcW w:w="2126" w:type="dxa"/>
            <w:shd w:val="clear" w:color="auto" w:fill="auto"/>
          </w:tcPr>
          <w:p w14:paraId="362DF6AE" w14:textId="77777777" w:rsidR="001C4AE1" w:rsidRPr="00212C57" w:rsidRDefault="001C4AE1" w:rsidP="00CE52DE">
            <w:pPr>
              <w:ind w:right="-493"/>
              <w:rPr>
                <w:szCs w:val="22"/>
              </w:rPr>
            </w:pPr>
            <w:r w:rsidRPr="00212C57">
              <w:rPr>
                <w:szCs w:val="22"/>
              </w:rPr>
              <w:t>Lorraine Curtis</w:t>
            </w:r>
          </w:p>
        </w:tc>
        <w:tc>
          <w:tcPr>
            <w:tcW w:w="2410" w:type="dxa"/>
            <w:shd w:val="clear" w:color="auto" w:fill="auto"/>
          </w:tcPr>
          <w:p w14:paraId="1C5D37B9" w14:textId="77777777" w:rsidR="001C4AE1" w:rsidRPr="00212C57" w:rsidRDefault="001C4AE1" w:rsidP="00CE52DE">
            <w:pPr>
              <w:ind w:right="-493"/>
              <w:rPr>
                <w:szCs w:val="22"/>
              </w:rPr>
            </w:pPr>
            <w:r w:rsidRPr="00212C57">
              <w:rPr>
                <w:szCs w:val="22"/>
              </w:rPr>
              <w:t>Saul Gilbert</w:t>
            </w:r>
          </w:p>
        </w:tc>
      </w:tr>
      <w:tr w:rsidR="001C4AE1" w:rsidRPr="00212C57" w14:paraId="5BBA7C33" w14:textId="77777777" w:rsidTr="00CE52DE">
        <w:tc>
          <w:tcPr>
            <w:tcW w:w="1560" w:type="dxa"/>
            <w:shd w:val="clear" w:color="auto" w:fill="auto"/>
          </w:tcPr>
          <w:p w14:paraId="18395B4B" w14:textId="77777777" w:rsidR="001C4AE1" w:rsidRPr="00212C57" w:rsidRDefault="001C4AE1" w:rsidP="00CE52DE">
            <w:pPr>
              <w:ind w:right="-493"/>
              <w:rPr>
                <w:szCs w:val="22"/>
              </w:rPr>
            </w:pPr>
            <w:r w:rsidRPr="00212C57">
              <w:rPr>
                <w:szCs w:val="22"/>
              </w:rPr>
              <w:t>12 May</w:t>
            </w:r>
          </w:p>
        </w:tc>
        <w:tc>
          <w:tcPr>
            <w:tcW w:w="2126" w:type="dxa"/>
            <w:shd w:val="clear" w:color="auto" w:fill="auto"/>
            <w:vAlign w:val="center"/>
          </w:tcPr>
          <w:p w14:paraId="6B70068A" w14:textId="77777777" w:rsidR="001C4AE1" w:rsidRPr="00212C57" w:rsidRDefault="001C4AE1" w:rsidP="00CE52DE">
            <w:pPr>
              <w:rPr>
                <w:szCs w:val="22"/>
              </w:rPr>
            </w:pPr>
            <w:r w:rsidRPr="00212C57">
              <w:rPr>
                <w:szCs w:val="22"/>
              </w:rPr>
              <w:t>Dinner</w:t>
            </w:r>
          </w:p>
        </w:tc>
        <w:tc>
          <w:tcPr>
            <w:tcW w:w="2268" w:type="dxa"/>
            <w:shd w:val="clear" w:color="auto" w:fill="auto"/>
          </w:tcPr>
          <w:p w14:paraId="43B7C21C" w14:textId="77777777" w:rsidR="001C4AE1" w:rsidRPr="00212C57" w:rsidRDefault="001C4AE1" w:rsidP="00CE52DE">
            <w:pPr>
              <w:ind w:right="-493"/>
              <w:rPr>
                <w:szCs w:val="22"/>
              </w:rPr>
            </w:pPr>
          </w:p>
        </w:tc>
        <w:tc>
          <w:tcPr>
            <w:tcW w:w="2126" w:type="dxa"/>
            <w:shd w:val="clear" w:color="auto" w:fill="auto"/>
          </w:tcPr>
          <w:p w14:paraId="7B9E8E40" w14:textId="77777777" w:rsidR="001C4AE1" w:rsidRPr="00212C57" w:rsidRDefault="001C4AE1" w:rsidP="00CE52DE">
            <w:pPr>
              <w:ind w:right="-493"/>
              <w:rPr>
                <w:szCs w:val="22"/>
              </w:rPr>
            </w:pPr>
            <w:r w:rsidRPr="00212C57">
              <w:rPr>
                <w:szCs w:val="22"/>
              </w:rPr>
              <w:t>Jeremy Keisman</w:t>
            </w:r>
          </w:p>
        </w:tc>
        <w:tc>
          <w:tcPr>
            <w:tcW w:w="2410" w:type="dxa"/>
            <w:shd w:val="clear" w:color="auto" w:fill="auto"/>
          </w:tcPr>
          <w:p w14:paraId="0CC4248A" w14:textId="77777777" w:rsidR="001C4AE1" w:rsidRPr="00212C57" w:rsidRDefault="001C4AE1" w:rsidP="00CE52DE">
            <w:pPr>
              <w:ind w:right="-493"/>
              <w:rPr>
                <w:szCs w:val="22"/>
              </w:rPr>
            </w:pPr>
            <w:r w:rsidRPr="00212C57">
              <w:rPr>
                <w:szCs w:val="22"/>
              </w:rPr>
              <w:t>Tom Mittiga</w:t>
            </w:r>
          </w:p>
        </w:tc>
      </w:tr>
      <w:tr w:rsidR="001C4AE1" w:rsidRPr="00212C57" w14:paraId="59C55239" w14:textId="77777777" w:rsidTr="00CE52DE">
        <w:tc>
          <w:tcPr>
            <w:tcW w:w="1560" w:type="dxa"/>
            <w:shd w:val="clear" w:color="auto" w:fill="auto"/>
          </w:tcPr>
          <w:p w14:paraId="1C3BA7F7" w14:textId="77777777" w:rsidR="001C4AE1" w:rsidRPr="00212C57" w:rsidRDefault="001C4AE1" w:rsidP="00CE52DE">
            <w:pPr>
              <w:ind w:right="-493"/>
              <w:rPr>
                <w:szCs w:val="22"/>
              </w:rPr>
            </w:pPr>
            <w:r w:rsidRPr="00212C57">
              <w:rPr>
                <w:szCs w:val="22"/>
              </w:rPr>
              <w:t xml:space="preserve">  9 June</w:t>
            </w:r>
          </w:p>
        </w:tc>
        <w:tc>
          <w:tcPr>
            <w:tcW w:w="2126" w:type="dxa"/>
            <w:shd w:val="clear" w:color="auto" w:fill="auto"/>
            <w:vAlign w:val="center"/>
          </w:tcPr>
          <w:p w14:paraId="37A776BD" w14:textId="77777777" w:rsidR="001C4AE1" w:rsidRPr="00212C57" w:rsidRDefault="001C4AE1" w:rsidP="00CE52DE">
            <w:pPr>
              <w:rPr>
                <w:szCs w:val="22"/>
              </w:rPr>
            </w:pPr>
            <w:r w:rsidRPr="00212C57">
              <w:rPr>
                <w:szCs w:val="22"/>
              </w:rPr>
              <w:t>Dinner</w:t>
            </w:r>
          </w:p>
        </w:tc>
        <w:tc>
          <w:tcPr>
            <w:tcW w:w="2268" w:type="dxa"/>
            <w:shd w:val="clear" w:color="auto" w:fill="auto"/>
          </w:tcPr>
          <w:p w14:paraId="2E82F97E" w14:textId="77777777" w:rsidR="001C4AE1" w:rsidRPr="00212C57" w:rsidRDefault="001C6474" w:rsidP="00CE52DE">
            <w:pPr>
              <w:ind w:right="-493"/>
              <w:rPr>
                <w:szCs w:val="22"/>
              </w:rPr>
            </w:pPr>
            <w:r>
              <w:rPr>
                <w:szCs w:val="22"/>
              </w:rPr>
              <w:t>Hispanic Mechanic</w:t>
            </w:r>
          </w:p>
        </w:tc>
        <w:tc>
          <w:tcPr>
            <w:tcW w:w="2126" w:type="dxa"/>
            <w:shd w:val="clear" w:color="auto" w:fill="auto"/>
          </w:tcPr>
          <w:p w14:paraId="71AA1F87" w14:textId="77777777" w:rsidR="001C4AE1" w:rsidRPr="00212C57" w:rsidRDefault="001C4AE1" w:rsidP="00CE52DE">
            <w:pPr>
              <w:ind w:right="-493"/>
              <w:rPr>
                <w:szCs w:val="22"/>
              </w:rPr>
            </w:pPr>
            <w:r w:rsidRPr="00212C57">
              <w:rPr>
                <w:szCs w:val="22"/>
              </w:rPr>
              <w:t>Charles McPhee</w:t>
            </w:r>
          </w:p>
        </w:tc>
        <w:tc>
          <w:tcPr>
            <w:tcW w:w="2410" w:type="dxa"/>
            <w:shd w:val="clear" w:color="auto" w:fill="auto"/>
          </w:tcPr>
          <w:p w14:paraId="26886632" w14:textId="77777777" w:rsidR="001C4AE1" w:rsidRPr="00212C57" w:rsidRDefault="001C4AE1" w:rsidP="00CE52DE">
            <w:pPr>
              <w:ind w:right="-493"/>
              <w:rPr>
                <w:szCs w:val="22"/>
              </w:rPr>
            </w:pPr>
            <w:r w:rsidRPr="00212C57">
              <w:rPr>
                <w:szCs w:val="22"/>
              </w:rPr>
              <w:t>Judy Hani</w:t>
            </w:r>
          </w:p>
        </w:tc>
      </w:tr>
      <w:tr w:rsidR="001C4AE1" w:rsidRPr="00212C57" w14:paraId="5CD10BE4" w14:textId="77777777" w:rsidTr="00CE52DE">
        <w:tc>
          <w:tcPr>
            <w:tcW w:w="1560" w:type="dxa"/>
            <w:shd w:val="clear" w:color="auto" w:fill="auto"/>
          </w:tcPr>
          <w:p w14:paraId="01F0282E" w14:textId="77777777" w:rsidR="001C4AE1" w:rsidRPr="00212C57" w:rsidRDefault="001C4AE1" w:rsidP="00CE52DE">
            <w:pPr>
              <w:ind w:right="-493"/>
              <w:rPr>
                <w:szCs w:val="22"/>
              </w:rPr>
            </w:pPr>
            <w:r w:rsidRPr="00212C57">
              <w:rPr>
                <w:szCs w:val="22"/>
              </w:rPr>
              <w:t>14 July</w:t>
            </w:r>
          </w:p>
        </w:tc>
        <w:tc>
          <w:tcPr>
            <w:tcW w:w="2126" w:type="dxa"/>
            <w:shd w:val="clear" w:color="auto" w:fill="auto"/>
            <w:vAlign w:val="center"/>
          </w:tcPr>
          <w:p w14:paraId="75422D85" w14:textId="77777777" w:rsidR="001C4AE1" w:rsidRPr="00212C57" w:rsidRDefault="001C4AE1" w:rsidP="00CE52DE">
            <w:pPr>
              <w:rPr>
                <w:szCs w:val="22"/>
              </w:rPr>
            </w:pPr>
            <w:r w:rsidRPr="00212C57">
              <w:rPr>
                <w:szCs w:val="22"/>
              </w:rPr>
              <w:t>Gourmet Dinner</w:t>
            </w:r>
          </w:p>
        </w:tc>
        <w:tc>
          <w:tcPr>
            <w:tcW w:w="2268" w:type="dxa"/>
            <w:shd w:val="clear" w:color="auto" w:fill="auto"/>
          </w:tcPr>
          <w:p w14:paraId="06D94C18" w14:textId="77777777" w:rsidR="001C4AE1" w:rsidRPr="00212C57" w:rsidRDefault="001C4AE1" w:rsidP="00CE52DE">
            <w:pPr>
              <w:ind w:right="-493"/>
              <w:rPr>
                <w:szCs w:val="22"/>
              </w:rPr>
            </w:pPr>
          </w:p>
        </w:tc>
        <w:tc>
          <w:tcPr>
            <w:tcW w:w="2126" w:type="dxa"/>
            <w:shd w:val="clear" w:color="auto" w:fill="auto"/>
          </w:tcPr>
          <w:p w14:paraId="5948FA2D" w14:textId="77777777" w:rsidR="001C4AE1" w:rsidRPr="00212C57" w:rsidRDefault="001C4AE1" w:rsidP="00CE52DE">
            <w:pPr>
              <w:ind w:right="-493"/>
              <w:rPr>
                <w:szCs w:val="22"/>
              </w:rPr>
            </w:pPr>
            <w:r w:rsidRPr="00212C57">
              <w:rPr>
                <w:szCs w:val="22"/>
              </w:rPr>
              <w:t>Sue Robinson</w:t>
            </w:r>
          </w:p>
        </w:tc>
        <w:tc>
          <w:tcPr>
            <w:tcW w:w="2410" w:type="dxa"/>
            <w:shd w:val="clear" w:color="auto" w:fill="auto"/>
          </w:tcPr>
          <w:p w14:paraId="5FB278CC" w14:textId="77777777" w:rsidR="001C4AE1" w:rsidRPr="00212C57" w:rsidRDefault="001C4AE1" w:rsidP="00CE52DE">
            <w:pPr>
              <w:ind w:right="-493"/>
              <w:rPr>
                <w:szCs w:val="22"/>
              </w:rPr>
            </w:pPr>
            <w:r w:rsidRPr="00212C57">
              <w:rPr>
                <w:szCs w:val="22"/>
              </w:rPr>
              <w:t>John Swift</w:t>
            </w:r>
          </w:p>
        </w:tc>
      </w:tr>
      <w:tr w:rsidR="001C4AE1" w:rsidRPr="00212C57" w14:paraId="374B4B4C" w14:textId="77777777" w:rsidTr="00CE52DE">
        <w:tc>
          <w:tcPr>
            <w:tcW w:w="1560" w:type="dxa"/>
            <w:shd w:val="clear" w:color="auto" w:fill="auto"/>
          </w:tcPr>
          <w:p w14:paraId="5AC2053D" w14:textId="77777777" w:rsidR="001C4AE1" w:rsidRPr="00212C57" w:rsidRDefault="001C4AE1" w:rsidP="00CE52DE">
            <w:pPr>
              <w:ind w:right="-493"/>
              <w:rPr>
                <w:szCs w:val="22"/>
              </w:rPr>
            </w:pPr>
            <w:r w:rsidRPr="00212C57">
              <w:rPr>
                <w:szCs w:val="22"/>
              </w:rPr>
              <w:t>21 August</w:t>
            </w:r>
          </w:p>
        </w:tc>
        <w:tc>
          <w:tcPr>
            <w:tcW w:w="2126" w:type="dxa"/>
            <w:shd w:val="clear" w:color="auto" w:fill="auto"/>
            <w:vAlign w:val="center"/>
          </w:tcPr>
          <w:p w14:paraId="604FE613" w14:textId="77777777" w:rsidR="001C4AE1" w:rsidRPr="00212C57" w:rsidRDefault="001C4AE1" w:rsidP="00CE52DE">
            <w:pPr>
              <w:rPr>
                <w:szCs w:val="22"/>
              </w:rPr>
            </w:pPr>
            <w:r w:rsidRPr="00212C57">
              <w:rPr>
                <w:szCs w:val="22"/>
              </w:rPr>
              <w:t>AGM</w:t>
            </w:r>
          </w:p>
        </w:tc>
        <w:tc>
          <w:tcPr>
            <w:tcW w:w="2268" w:type="dxa"/>
            <w:shd w:val="clear" w:color="auto" w:fill="auto"/>
          </w:tcPr>
          <w:p w14:paraId="743A5CD6" w14:textId="77777777" w:rsidR="001C4AE1" w:rsidRPr="00212C57" w:rsidRDefault="001C4AE1" w:rsidP="00CE52DE">
            <w:pPr>
              <w:ind w:right="-493"/>
              <w:rPr>
                <w:szCs w:val="22"/>
              </w:rPr>
            </w:pPr>
          </w:p>
        </w:tc>
        <w:tc>
          <w:tcPr>
            <w:tcW w:w="2126" w:type="dxa"/>
            <w:shd w:val="clear" w:color="auto" w:fill="auto"/>
          </w:tcPr>
          <w:p w14:paraId="7E087A32" w14:textId="77777777" w:rsidR="001C4AE1" w:rsidRPr="00212C57" w:rsidRDefault="001C4AE1" w:rsidP="00CE52DE">
            <w:pPr>
              <w:ind w:right="-493"/>
              <w:rPr>
                <w:szCs w:val="22"/>
              </w:rPr>
            </w:pPr>
            <w:r w:rsidRPr="00212C57">
              <w:rPr>
                <w:szCs w:val="22"/>
              </w:rPr>
              <w:t>Bob Bowes</w:t>
            </w:r>
          </w:p>
        </w:tc>
        <w:tc>
          <w:tcPr>
            <w:tcW w:w="2410" w:type="dxa"/>
            <w:shd w:val="clear" w:color="auto" w:fill="auto"/>
          </w:tcPr>
          <w:p w14:paraId="2644C521" w14:textId="77777777" w:rsidR="001C4AE1" w:rsidRPr="00212C57" w:rsidRDefault="001C4AE1" w:rsidP="00CE52DE">
            <w:pPr>
              <w:ind w:left="-101" w:right="-493"/>
              <w:rPr>
                <w:szCs w:val="22"/>
              </w:rPr>
            </w:pPr>
            <w:r w:rsidRPr="00212C57">
              <w:rPr>
                <w:szCs w:val="22"/>
              </w:rPr>
              <w:t>(NT) Simon Lumsden</w:t>
            </w:r>
          </w:p>
        </w:tc>
      </w:tr>
      <w:tr w:rsidR="001C4AE1" w:rsidRPr="00212C57" w14:paraId="535488BC" w14:textId="77777777" w:rsidTr="00CE52DE">
        <w:tc>
          <w:tcPr>
            <w:tcW w:w="1560" w:type="dxa"/>
            <w:shd w:val="clear" w:color="auto" w:fill="auto"/>
          </w:tcPr>
          <w:p w14:paraId="5E9460F3" w14:textId="77777777" w:rsidR="001C4AE1" w:rsidRPr="00212C57" w:rsidRDefault="001C4AE1" w:rsidP="00CE52DE">
            <w:pPr>
              <w:ind w:right="-493"/>
              <w:rPr>
                <w:szCs w:val="22"/>
              </w:rPr>
            </w:pPr>
            <w:r w:rsidRPr="00212C57">
              <w:rPr>
                <w:szCs w:val="22"/>
              </w:rPr>
              <w:t xml:space="preserve">  8 September</w:t>
            </w:r>
          </w:p>
        </w:tc>
        <w:tc>
          <w:tcPr>
            <w:tcW w:w="2126" w:type="dxa"/>
            <w:shd w:val="clear" w:color="auto" w:fill="auto"/>
            <w:vAlign w:val="center"/>
          </w:tcPr>
          <w:p w14:paraId="7D5828E9" w14:textId="77777777" w:rsidR="001C4AE1" w:rsidRPr="00212C57" w:rsidRDefault="001C4AE1" w:rsidP="00CE52DE">
            <w:pPr>
              <w:rPr>
                <w:szCs w:val="22"/>
              </w:rPr>
            </w:pPr>
            <w:r w:rsidRPr="00212C57">
              <w:rPr>
                <w:szCs w:val="22"/>
              </w:rPr>
              <w:t>Dinner</w:t>
            </w:r>
          </w:p>
        </w:tc>
        <w:tc>
          <w:tcPr>
            <w:tcW w:w="2268" w:type="dxa"/>
            <w:shd w:val="clear" w:color="auto" w:fill="auto"/>
          </w:tcPr>
          <w:p w14:paraId="3A265C4B" w14:textId="77777777" w:rsidR="001C4AE1" w:rsidRPr="00212C57" w:rsidRDefault="001C4AE1" w:rsidP="00CE52DE">
            <w:pPr>
              <w:ind w:right="-493"/>
              <w:rPr>
                <w:szCs w:val="22"/>
              </w:rPr>
            </w:pPr>
          </w:p>
        </w:tc>
        <w:tc>
          <w:tcPr>
            <w:tcW w:w="2126" w:type="dxa"/>
            <w:shd w:val="clear" w:color="auto" w:fill="auto"/>
          </w:tcPr>
          <w:p w14:paraId="6CAF8794" w14:textId="77777777" w:rsidR="001C4AE1" w:rsidRPr="00212C57" w:rsidRDefault="001C4AE1" w:rsidP="00CE52DE">
            <w:pPr>
              <w:ind w:right="-493"/>
              <w:rPr>
                <w:szCs w:val="22"/>
              </w:rPr>
            </w:pPr>
            <w:r w:rsidRPr="00212C57">
              <w:rPr>
                <w:szCs w:val="22"/>
              </w:rPr>
              <w:t>Taras Mular</w:t>
            </w:r>
          </w:p>
        </w:tc>
        <w:tc>
          <w:tcPr>
            <w:tcW w:w="2410" w:type="dxa"/>
            <w:shd w:val="clear" w:color="auto" w:fill="auto"/>
          </w:tcPr>
          <w:p w14:paraId="24F12CE8" w14:textId="77777777" w:rsidR="001C4AE1" w:rsidRPr="00212C57" w:rsidRDefault="001C4AE1" w:rsidP="00CE52DE">
            <w:pPr>
              <w:ind w:right="-493"/>
              <w:rPr>
                <w:szCs w:val="22"/>
              </w:rPr>
            </w:pPr>
            <w:r w:rsidRPr="00212C57">
              <w:rPr>
                <w:szCs w:val="22"/>
              </w:rPr>
              <w:t>Ingrid Allison</w:t>
            </w:r>
          </w:p>
        </w:tc>
      </w:tr>
      <w:tr w:rsidR="001C4AE1" w:rsidRPr="00212C57" w14:paraId="4AE871B7" w14:textId="77777777" w:rsidTr="00CE52DE">
        <w:tc>
          <w:tcPr>
            <w:tcW w:w="1560" w:type="dxa"/>
            <w:shd w:val="clear" w:color="auto" w:fill="auto"/>
          </w:tcPr>
          <w:p w14:paraId="6D0E86EF" w14:textId="77777777" w:rsidR="001C4AE1" w:rsidRPr="00212C57" w:rsidRDefault="001C4AE1" w:rsidP="00CE52DE">
            <w:pPr>
              <w:ind w:right="-493"/>
              <w:rPr>
                <w:szCs w:val="22"/>
              </w:rPr>
            </w:pPr>
            <w:r w:rsidRPr="00212C57">
              <w:rPr>
                <w:szCs w:val="22"/>
              </w:rPr>
              <w:t>15-17 October</w:t>
            </w:r>
          </w:p>
        </w:tc>
        <w:tc>
          <w:tcPr>
            <w:tcW w:w="2126" w:type="dxa"/>
            <w:shd w:val="clear" w:color="auto" w:fill="auto"/>
            <w:vAlign w:val="center"/>
          </w:tcPr>
          <w:p w14:paraId="615B7B94" w14:textId="77777777" w:rsidR="001C4AE1" w:rsidRPr="00212C57" w:rsidRDefault="001C4AE1" w:rsidP="00CE52DE">
            <w:pPr>
              <w:rPr>
                <w:szCs w:val="22"/>
              </w:rPr>
            </w:pPr>
            <w:r w:rsidRPr="00212C57">
              <w:rPr>
                <w:szCs w:val="22"/>
              </w:rPr>
              <w:t>Weekend Away</w:t>
            </w:r>
          </w:p>
        </w:tc>
        <w:tc>
          <w:tcPr>
            <w:tcW w:w="2268" w:type="dxa"/>
            <w:shd w:val="clear" w:color="auto" w:fill="auto"/>
          </w:tcPr>
          <w:p w14:paraId="0DA0C73E" w14:textId="77777777" w:rsidR="001C4AE1" w:rsidRPr="00212C57" w:rsidRDefault="001C4AE1" w:rsidP="00CE52DE">
            <w:pPr>
              <w:ind w:right="-493"/>
              <w:rPr>
                <w:szCs w:val="22"/>
              </w:rPr>
            </w:pPr>
            <w:r w:rsidRPr="00212C57">
              <w:rPr>
                <w:szCs w:val="22"/>
              </w:rPr>
              <w:t>Barossa Valley</w:t>
            </w:r>
          </w:p>
        </w:tc>
        <w:tc>
          <w:tcPr>
            <w:tcW w:w="2126" w:type="dxa"/>
            <w:shd w:val="clear" w:color="auto" w:fill="auto"/>
          </w:tcPr>
          <w:p w14:paraId="6C084D45" w14:textId="77777777" w:rsidR="001C4AE1" w:rsidRPr="00212C57" w:rsidRDefault="001C4AE1" w:rsidP="00CE52DE">
            <w:pPr>
              <w:ind w:right="-493"/>
              <w:rPr>
                <w:szCs w:val="22"/>
              </w:rPr>
            </w:pPr>
            <w:r w:rsidRPr="00212C57">
              <w:rPr>
                <w:szCs w:val="22"/>
              </w:rPr>
              <w:t>Vin Thomas</w:t>
            </w:r>
          </w:p>
        </w:tc>
        <w:tc>
          <w:tcPr>
            <w:tcW w:w="2410" w:type="dxa"/>
            <w:shd w:val="clear" w:color="auto" w:fill="auto"/>
          </w:tcPr>
          <w:p w14:paraId="15892F4E" w14:textId="77777777" w:rsidR="001C4AE1" w:rsidRPr="00212C57" w:rsidRDefault="001C4AE1" w:rsidP="00CE52DE">
            <w:pPr>
              <w:ind w:right="-493"/>
              <w:rPr>
                <w:szCs w:val="22"/>
              </w:rPr>
            </w:pPr>
            <w:r w:rsidRPr="00212C57">
              <w:rPr>
                <w:szCs w:val="22"/>
              </w:rPr>
              <w:t>Di Betterman</w:t>
            </w:r>
          </w:p>
        </w:tc>
      </w:tr>
      <w:tr w:rsidR="001C4AE1" w:rsidRPr="00212C57" w14:paraId="259C980F" w14:textId="77777777" w:rsidTr="00CE52DE">
        <w:tc>
          <w:tcPr>
            <w:tcW w:w="1560" w:type="dxa"/>
            <w:shd w:val="clear" w:color="auto" w:fill="auto"/>
          </w:tcPr>
          <w:p w14:paraId="525F6407" w14:textId="77777777" w:rsidR="001C4AE1" w:rsidRPr="00212C57" w:rsidRDefault="001C4AE1" w:rsidP="00CE52DE">
            <w:pPr>
              <w:ind w:right="-493"/>
              <w:rPr>
                <w:szCs w:val="22"/>
              </w:rPr>
            </w:pPr>
            <w:r w:rsidRPr="00212C57">
              <w:rPr>
                <w:szCs w:val="22"/>
              </w:rPr>
              <w:t>14 November</w:t>
            </w:r>
          </w:p>
        </w:tc>
        <w:tc>
          <w:tcPr>
            <w:tcW w:w="2126" w:type="dxa"/>
            <w:shd w:val="clear" w:color="auto" w:fill="auto"/>
            <w:vAlign w:val="center"/>
          </w:tcPr>
          <w:p w14:paraId="308D459F" w14:textId="77777777" w:rsidR="001C4AE1" w:rsidRPr="00212C57" w:rsidRDefault="001C4AE1" w:rsidP="00CE52DE">
            <w:pPr>
              <w:rPr>
                <w:szCs w:val="22"/>
              </w:rPr>
            </w:pPr>
            <w:r w:rsidRPr="00212C57">
              <w:rPr>
                <w:szCs w:val="22"/>
              </w:rPr>
              <w:t>Lunch</w:t>
            </w:r>
          </w:p>
        </w:tc>
        <w:tc>
          <w:tcPr>
            <w:tcW w:w="2268" w:type="dxa"/>
            <w:shd w:val="clear" w:color="auto" w:fill="auto"/>
          </w:tcPr>
          <w:p w14:paraId="36B4BFE0" w14:textId="77777777" w:rsidR="001C4AE1" w:rsidRPr="00212C57" w:rsidRDefault="001C4AE1" w:rsidP="00CE52DE">
            <w:pPr>
              <w:ind w:right="-493"/>
              <w:rPr>
                <w:szCs w:val="22"/>
              </w:rPr>
            </w:pPr>
          </w:p>
        </w:tc>
        <w:tc>
          <w:tcPr>
            <w:tcW w:w="2126" w:type="dxa"/>
            <w:shd w:val="clear" w:color="auto" w:fill="auto"/>
          </w:tcPr>
          <w:p w14:paraId="4F31C96B" w14:textId="77777777" w:rsidR="001C4AE1" w:rsidRPr="00212C57" w:rsidRDefault="001C4AE1" w:rsidP="00CE52DE">
            <w:pPr>
              <w:ind w:right="-493"/>
              <w:rPr>
                <w:szCs w:val="22"/>
              </w:rPr>
            </w:pPr>
            <w:r w:rsidRPr="00212C57">
              <w:rPr>
                <w:szCs w:val="22"/>
              </w:rPr>
              <w:t>John Cruickshank</w:t>
            </w:r>
          </w:p>
        </w:tc>
        <w:tc>
          <w:tcPr>
            <w:tcW w:w="2410" w:type="dxa"/>
            <w:shd w:val="clear" w:color="auto" w:fill="auto"/>
          </w:tcPr>
          <w:p w14:paraId="4408EDEE" w14:textId="77777777" w:rsidR="001C4AE1" w:rsidRPr="00212C57" w:rsidRDefault="001C4AE1" w:rsidP="00CE52DE">
            <w:pPr>
              <w:ind w:right="-493"/>
              <w:rPr>
                <w:szCs w:val="22"/>
              </w:rPr>
            </w:pPr>
            <w:r w:rsidRPr="00212C57">
              <w:rPr>
                <w:szCs w:val="22"/>
              </w:rPr>
              <w:t>Peter Murton</w:t>
            </w:r>
          </w:p>
        </w:tc>
      </w:tr>
      <w:tr w:rsidR="001C4AE1" w:rsidRPr="00212C57" w14:paraId="054169F5" w14:textId="77777777" w:rsidTr="00CE52DE">
        <w:tc>
          <w:tcPr>
            <w:tcW w:w="1560" w:type="dxa"/>
            <w:shd w:val="clear" w:color="auto" w:fill="auto"/>
          </w:tcPr>
          <w:p w14:paraId="03822DB4" w14:textId="77777777" w:rsidR="001C4AE1" w:rsidRPr="00212C57" w:rsidRDefault="001C4AE1" w:rsidP="00CE52DE">
            <w:pPr>
              <w:ind w:right="-493"/>
              <w:rPr>
                <w:szCs w:val="22"/>
              </w:rPr>
            </w:pPr>
            <w:r w:rsidRPr="00212C57">
              <w:rPr>
                <w:szCs w:val="22"/>
              </w:rPr>
              <w:t xml:space="preserve">  8 December</w:t>
            </w:r>
          </w:p>
        </w:tc>
        <w:tc>
          <w:tcPr>
            <w:tcW w:w="2126" w:type="dxa"/>
            <w:shd w:val="clear" w:color="auto" w:fill="auto"/>
            <w:vAlign w:val="center"/>
          </w:tcPr>
          <w:p w14:paraId="341FF2FC" w14:textId="77777777" w:rsidR="001C4AE1" w:rsidRPr="00212C57" w:rsidRDefault="001C4AE1" w:rsidP="00CE52DE">
            <w:pPr>
              <w:rPr>
                <w:szCs w:val="22"/>
              </w:rPr>
            </w:pPr>
            <w:r w:rsidRPr="00212C57">
              <w:rPr>
                <w:szCs w:val="22"/>
              </w:rPr>
              <w:t>Gourmet Dinner</w:t>
            </w:r>
          </w:p>
        </w:tc>
        <w:tc>
          <w:tcPr>
            <w:tcW w:w="2268" w:type="dxa"/>
            <w:shd w:val="clear" w:color="auto" w:fill="auto"/>
          </w:tcPr>
          <w:p w14:paraId="48B987E9" w14:textId="77777777" w:rsidR="001C4AE1" w:rsidRPr="00212C57" w:rsidRDefault="001C4AE1" w:rsidP="00CE52DE">
            <w:pPr>
              <w:ind w:right="-493"/>
              <w:rPr>
                <w:szCs w:val="22"/>
              </w:rPr>
            </w:pPr>
          </w:p>
        </w:tc>
        <w:tc>
          <w:tcPr>
            <w:tcW w:w="2126" w:type="dxa"/>
            <w:shd w:val="clear" w:color="auto" w:fill="auto"/>
          </w:tcPr>
          <w:p w14:paraId="109FD1BC" w14:textId="77777777" w:rsidR="001C4AE1" w:rsidRPr="00212C57" w:rsidRDefault="001C4AE1" w:rsidP="00CE52DE">
            <w:pPr>
              <w:ind w:right="-493"/>
              <w:rPr>
                <w:szCs w:val="22"/>
              </w:rPr>
            </w:pPr>
            <w:r w:rsidRPr="00212C57">
              <w:rPr>
                <w:szCs w:val="22"/>
              </w:rPr>
              <w:t>Stephen Thomas</w:t>
            </w:r>
          </w:p>
        </w:tc>
        <w:tc>
          <w:tcPr>
            <w:tcW w:w="2410" w:type="dxa"/>
            <w:shd w:val="clear" w:color="auto" w:fill="auto"/>
          </w:tcPr>
          <w:p w14:paraId="5E3DD5D6" w14:textId="77777777" w:rsidR="001C4AE1" w:rsidRPr="00212C57" w:rsidRDefault="001C4AE1" w:rsidP="00CE52DE">
            <w:pPr>
              <w:ind w:right="-493"/>
              <w:rPr>
                <w:szCs w:val="22"/>
              </w:rPr>
            </w:pPr>
            <w:r w:rsidRPr="00212C57">
              <w:rPr>
                <w:szCs w:val="22"/>
              </w:rPr>
              <w:t>Tony Scholefield</w:t>
            </w:r>
          </w:p>
        </w:tc>
      </w:tr>
    </w:tbl>
    <w:p w14:paraId="398A8F1B" w14:textId="77777777" w:rsidR="00087BA0" w:rsidRDefault="00087BA0" w:rsidP="00087BA0">
      <w:pPr>
        <w:ind w:right="-2"/>
      </w:pPr>
    </w:p>
    <w:p w14:paraId="13A0D401" w14:textId="77777777" w:rsidR="006C3A3F" w:rsidRPr="00020B6D" w:rsidRDefault="006C3A3F" w:rsidP="007770EB">
      <w:pPr>
        <w:ind w:right="-2"/>
      </w:pPr>
      <w:r>
        <w:t>Members not as yet assigned: Tim Ryan, Anita Smith, Jenny Wild, Rene Young</w:t>
      </w:r>
    </w:p>
    <w:sectPr w:rsidR="006C3A3F" w:rsidRPr="00020B6D" w:rsidSect="005C365B">
      <w:headerReference w:type="even" r:id="rId9"/>
      <w:footerReference w:type="default" r:id="rId10"/>
      <w:headerReference w:type="first" r:id="rId11"/>
      <w:pgSz w:w="11906" w:h="16838" w:code="9"/>
      <w:pgMar w:top="1440" w:right="1080" w:bottom="1440" w:left="108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728A" w14:textId="77777777" w:rsidR="000468A3" w:rsidRDefault="000468A3">
      <w:r>
        <w:separator/>
      </w:r>
    </w:p>
  </w:endnote>
  <w:endnote w:type="continuationSeparator" w:id="0">
    <w:p w14:paraId="24863C02" w14:textId="77777777" w:rsidR="000468A3" w:rsidRDefault="0004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BCD2" w14:textId="77777777" w:rsidR="008A6EEF" w:rsidRDefault="008A6EEF">
    <w:pPr>
      <w:pStyle w:val="Footer"/>
      <w:jc w:val="right"/>
    </w:pPr>
    <w:r>
      <w:fldChar w:fldCharType="begin"/>
    </w:r>
    <w:r>
      <w:instrText xml:space="preserve"> PAGE   \* MERGEFORMAT </w:instrText>
    </w:r>
    <w:r>
      <w:fldChar w:fldCharType="separate"/>
    </w:r>
    <w:r>
      <w:rPr>
        <w:noProof/>
      </w:rPr>
      <w:t>2</w:t>
    </w:r>
    <w:r>
      <w:rPr>
        <w:noProof/>
      </w:rPr>
      <w:fldChar w:fldCharType="end"/>
    </w:r>
  </w:p>
  <w:p w14:paraId="6175B73A" w14:textId="77777777" w:rsidR="004C7BE8" w:rsidRDefault="004C7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AD675" w14:textId="77777777" w:rsidR="000468A3" w:rsidRDefault="000468A3">
      <w:r>
        <w:separator/>
      </w:r>
    </w:p>
  </w:footnote>
  <w:footnote w:type="continuationSeparator" w:id="0">
    <w:p w14:paraId="50302CAC" w14:textId="77777777" w:rsidR="000468A3" w:rsidRDefault="0004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6D73" w14:textId="77777777" w:rsidR="00B73B14" w:rsidRDefault="00B73B14">
    <w:pPr>
      <w:framePr w:wrap="around" w:vAnchor="text" w:hAnchor="margin" w:xAlign="center" w:y="1"/>
    </w:pPr>
    <w:r>
      <w:fldChar w:fldCharType="begin"/>
    </w:r>
    <w:r>
      <w:instrText xml:space="preserve">PAGE  </w:instrText>
    </w:r>
    <w:r>
      <w:fldChar w:fldCharType="end"/>
    </w:r>
  </w:p>
  <w:p w14:paraId="7D1BA3D3" w14:textId="77777777" w:rsidR="00B73B14" w:rsidRDefault="00B73B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A329" w14:textId="77777777" w:rsidR="00B73B14" w:rsidRDefault="00B73B14"/>
  <w:p w14:paraId="53130E2C" w14:textId="77777777" w:rsidR="00B73B14" w:rsidRDefault="00B73B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0F6"/>
    <w:multiLevelType w:val="hybridMultilevel"/>
    <w:tmpl w:val="AB289BB0"/>
    <w:lvl w:ilvl="0" w:tplc="04090013">
      <w:start w:val="1"/>
      <w:numFmt w:val="upp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AC11853"/>
    <w:multiLevelType w:val="hybridMultilevel"/>
    <w:tmpl w:val="AC0CFB3A"/>
    <w:lvl w:ilvl="0" w:tplc="152C7E5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7BD3EB5"/>
    <w:multiLevelType w:val="hybridMultilevel"/>
    <w:tmpl w:val="7D964FB6"/>
    <w:lvl w:ilvl="0" w:tplc="04090017">
      <w:start w:val="1"/>
      <w:numFmt w:val="low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E8F56EF"/>
    <w:multiLevelType w:val="hybridMultilevel"/>
    <w:tmpl w:val="B170B1F8"/>
    <w:lvl w:ilvl="0" w:tplc="04090001">
      <w:start w:val="1"/>
      <w:numFmt w:val="bullet"/>
      <w:lvlText w:val=""/>
      <w:lvlJc w:val="left"/>
      <w:pPr>
        <w:tabs>
          <w:tab w:val="num" w:pos="1080"/>
        </w:tabs>
        <w:ind w:left="1080" w:hanging="720"/>
      </w:pPr>
      <w:rPr>
        <w:rFonts w:ascii="Symbol" w:hAnsi="Symbol" w:hint="default"/>
        <w:b/>
      </w:rPr>
    </w:lvl>
    <w:lvl w:ilvl="1" w:tplc="0C090001">
      <w:start w:val="1"/>
      <w:numFmt w:val="bullet"/>
      <w:lvlText w:val=""/>
      <w:lvlJc w:val="left"/>
      <w:pPr>
        <w:tabs>
          <w:tab w:val="num" w:pos="786"/>
        </w:tabs>
        <w:ind w:left="786" w:hanging="360"/>
      </w:pPr>
      <w:rPr>
        <w:rFonts w:ascii="Symbol" w:hAnsi="Symbol" w:hint="default"/>
      </w:rPr>
    </w:lvl>
    <w:lvl w:ilvl="2" w:tplc="0C090001">
      <w:start w:val="1"/>
      <w:numFmt w:val="bullet"/>
      <w:lvlText w:val=""/>
      <w:lvlJc w:val="left"/>
      <w:pPr>
        <w:tabs>
          <w:tab w:val="num" w:pos="2160"/>
        </w:tabs>
        <w:ind w:left="2160" w:hanging="180"/>
      </w:pPr>
      <w:rPr>
        <w:rFonts w:ascii="Symbol" w:hAnsi="Symbol" w:hint="default"/>
      </w:rPr>
    </w:lvl>
    <w:lvl w:ilvl="3" w:tplc="0D9429A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F204D0"/>
    <w:multiLevelType w:val="hybridMultilevel"/>
    <w:tmpl w:val="87C88664"/>
    <w:lvl w:ilvl="0" w:tplc="152C7E5C">
      <w:start w:val="1"/>
      <w:numFmt w:val="lowerLetter"/>
      <w:lvlText w:val="%1)"/>
      <w:lvlJc w:val="left"/>
      <w:pPr>
        <w:ind w:left="1068" w:hanging="360"/>
      </w:pPr>
      <w:rPr>
        <w:rFonts w:hint="default"/>
      </w:rPr>
    </w:lvl>
    <w:lvl w:ilvl="1" w:tplc="04090005">
      <w:start w:val="1"/>
      <w:numFmt w:val="bullet"/>
      <w:lvlText w:val=""/>
      <w:lvlJc w:val="left"/>
      <w:pPr>
        <w:ind w:left="2160" w:hanging="360"/>
      </w:pPr>
      <w:rPr>
        <w:rFonts w:ascii="Wingdings" w:hAnsi="Wingding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3266240B"/>
    <w:multiLevelType w:val="hybridMultilevel"/>
    <w:tmpl w:val="DFF67364"/>
    <w:lvl w:ilvl="0" w:tplc="04090001">
      <w:start w:val="1"/>
      <w:numFmt w:val="bullet"/>
      <w:lvlText w:val=""/>
      <w:lvlJc w:val="left"/>
      <w:pPr>
        <w:tabs>
          <w:tab w:val="num" w:pos="1080"/>
        </w:tabs>
        <w:ind w:left="1080" w:hanging="720"/>
      </w:pPr>
      <w:rPr>
        <w:rFonts w:ascii="Symbol" w:hAnsi="Symbol" w:hint="default"/>
        <w:b/>
      </w:rPr>
    </w:lvl>
    <w:lvl w:ilvl="1" w:tplc="152C7E5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cs="Times New Roman"/>
      </w:rPr>
    </w:lvl>
    <w:lvl w:ilvl="3" w:tplc="0D9429A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27C7CB7"/>
    <w:multiLevelType w:val="hybridMultilevel"/>
    <w:tmpl w:val="9D8C8112"/>
    <w:lvl w:ilvl="0" w:tplc="0409000F">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D9429A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CB07E7"/>
    <w:multiLevelType w:val="hybridMultilevel"/>
    <w:tmpl w:val="96049266"/>
    <w:lvl w:ilvl="0" w:tplc="04090001">
      <w:start w:val="1"/>
      <w:numFmt w:val="bullet"/>
      <w:lvlText w:val=""/>
      <w:lvlJc w:val="left"/>
      <w:pPr>
        <w:tabs>
          <w:tab w:val="num" w:pos="720"/>
        </w:tabs>
        <w:ind w:left="720" w:hanging="720"/>
      </w:pPr>
      <w:rPr>
        <w:rFonts w:ascii="Symbol" w:hAnsi="Symbol" w:hint="default"/>
        <w:b/>
      </w:rPr>
    </w:lvl>
    <w:lvl w:ilvl="1" w:tplc="152C7E5C">
      <w:start w:val="1"/>
      <w:numFmt w:val="lowerLetter"/>
      <w:lvlText w:val="%2)"/>
      <w:lvlJc w:val="left"/>
      <w:pPr>
        <w:tabs>
          <w:tab w:val="num" w:pos="426"/>
        </w:tabs>
        <w:ind w:left="426" w:hanging="360"/>
      </w:pPr>
      <w:rPr>
        <w:rFonts w:hint="default"/>
      </w:rPr>
    </w:lvl>
    <w:lvl w:ilvl="2" w:tplc="152C7E5C">
      <w:start w:val="1"/>
      <w:numFmt w:val="lowerLetter"/>
      <w:lvlText w:val="%3)"/>
      <w:lvlJc w:val="left"/>
      <w:pPr>
        <w:tabs>
          <w:tab w:val="num" w:pos="1800"/>
        </w:tabs>
        <w:ind w:left="1800" w:hanging="180"/>
      </w:pPr>
      <w:rPr>
        <w:rFonts w:hint="default"/>
      </w:rPr>
    </w:lvl>
    <w:lvl w:ilvl="3" w:tplc="0D9429A0">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A1F0741"/>
    <w:multiLevelType w:val="hybridMultilevel"/>
    <w:tmpl w:val="1786BA70"/>
    <w:lvl w:ilvl="0" w:tplc="0C090001">
      <w:start w:val="1"/>
      <w:numFmt w:val="bullet"/>
      <w:lvlText w:val=""/>
      <w:lvlJc w:val="left"/>
      <w:pPr>
        <w:ind w:left="1931" w:hanging="360"/>
      </w:pPr>
      <w:rPr>
        <w:rFonts w:ascii="Symbol" w:hAnsi="Symbol"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9" w15:restartNumberingAfterBreak="0">
    <w:nsid w:val="6F060D04"/>
    <w:multiLevelType w:val="hybridMultilevel"/>
    <w:tmpl w:val="D1F41E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14D5EED"/>
    <w:multiLevelType w:val="hybridMultilevel"/>
    <w:tmpl w:val="C5001B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44267C8"/>
    <w:multiLevelType w:val="hybridMultilevel"/>
    <w:tmpl w:val="6A268CC0"/>
    <w:lvl w:ilvl="0" w:tplc="152C7E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5030F9"/>
    <w:multiLevelType w:val="hybridMultilevel"/>
    <w:tmpl w:val="D458CB90"/>
    <w:lvl w:ilvl="0" w:tplc="152C7E5C">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7E426D7D"/>
    <w:multiLevelType w:val="hybridMultilevel"/>
    <w:tmpl w:val="C2F2395E"/>
    <w:lvl w:ilvl="0" w:tplc="04090019">
      <w:start w:val="1"/>
      <w:numFmt w:val="low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12"/>
  </w:num>
  <w:num w:numId="4">
    <w:abstractNumId w:val="7"/>
  </w:num>
  <w:num w:numId="5">
    <w:abstractNumId w:val="4"/>
  </w:num>
  <w:num w:numId="6">
    <w:abstractNumId w:val="1"/>
  </w:num>
  <w:num w:numId="7">
    <w:abstractNumId w:val="9"/>
  </w:num>
  <w:num w:numId="8">
    <w:abstractNumId w:val="13"/>
  </w:num>
  <w:num w:numId="9">
    <w:abstractNumId w:val="0"/>
  </w:num>
  <w:num w:numId="10">
    <w:abstractNumId w:val="2"/>
  </w:num>
  <w:num w:numId="11">
    <w:abstractNumId w:val="3"/>
  </w:num>
  <w:num w:numId="12">
    <w:abstractNumId w:val="11"/>
  </w:num>
  <w:num w:numId="13">
    <w:abstractNumId w:val="8"/>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131078" w:nlCheck="1" w:checkStyle="0"/>
  <w:activeWritingStyle w:appName="MSWord" w:lang="en-US" w:vendorID="64" w:dllVersion="131078"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F5"/>
    <w:rsid w:val="00002E70"/>
    <w:rsid w:val="0000445C"/>
    <w:rsid w:val="00004C9F"/>
    <w:rsid w:val="00005F0D"/>
    <w:rsid w:val="00006093"/>
    <w:rsid w:val="00006B6E"/>
    <w:rsid w:val="00012C49"/>
    <w:rsid w:val="00020B6D"/>
    <w:rsid w:val="00021A6D"/>
    <w:rsid w:val="00022B52"/>
    <w:rsid w:val="00022BE2"/>
    <w:rsid w:val="000266B4"/>
    <w:rsid w:val="00030A96"/>
    <w:rsid w:val="0004013C"/>
    <w:rsid w:val="000429E9"/>
    <w:rsid w:val="000468A3"/>
    <w:rsid w:val="00047E0C"/>
    <w:rsid w:val="00051F27"/>
    <w:rsid w:val="0005687B"/>
    <w:rsid w:val="00056A17"/>
    <w:rsid w:val="00061090"/>
    <w:rsid w:val="00061D2A"/>
    <w:rsid w:val="00063BE8"/>
    <w:rsid w:val="00075579"/>
    <w:rsid w:val="000800C0"/>
    <w:rsid w:val="00080DFA"/>
    <w:rsid w:val="00080F96"/>
    <w:rsid w:val="0008273B"/>
    <w:rsid w:val="00082E83"/>
    <w:rsid w:val="00084845"/>
    <w:rsid w:val="000860C7"/>
    <w:rsid w:val="00087BA0"/>
    <w:rsid w:val="00090C28"/>
    <w:rsid w:val="000953F7"/>
    <w:rsid w:val="000A0342"/>
    <w:rsid w:val="000A035F"/>
    <w:rsid w:val="000A0578"/>
    <w:rsid w:val="000A1DE6"/>
    <w:rsid w:val="000A5D88"/>
    <w:rsid w:val="000B4DFE"/>
    <w:rsid w:val="000B5B43"/>
    <w:rsid w:val="000B755D"/>
    <w:rsid w:val="000C60B9"/>
    <w:rsid w:val="000C7CB7"/>
    <w:rsid w:val="000D32C7"/>
    <w:rsid w:val="000D69FF"/>
    <w:rsid w:val="000D7170"/>
    <w:rsid w:val="000E164C"/>
    <w:rsid w:val="000E1AE6"/>
    <w:rsid w:val="000E231B"/>
    <w:rsid w:val="000E633D"/>
    <w:rsid w:val="000E6C9C"/>
    <w:rsid w:val="000F3D50"/>
    <w:rsid w:val="00102393"/>
    <w:rsid w:val="001042A3"/>
    <w:rsid w:val="00106BD5"/>
    <w:rsid w:val="0011041B"/>
    <w:rsid w:val="0011119A"/>
    <w:rsid w:val="00114B52"/>
    <w:rsid w:val="001230E4"/>
    <w:rsid w:val="00124A1A"/>
    <w:rsid w:val="00125DA8"/>
    <w:rsid w:val="001271E5"/>
    <w:rsid w:val="00132015"/>
    <w:rsid w:val="001354D0"/>
    <w:rsid w:val="0014530B"/>
    <w:rsid w:val="00146C25"/>
    <w:rsid w:val="00146F7B"/>
    <w:rsid w:val="0015092D"/>
    <w:rsid w:val="00153CBE"/>
    <w:rsid w:val="00155A24"/>
    <w:rsid w:val="00156091"/>
    <w:rsid w:val="00162456"/>
    <w:rsid w:val="00162EBD"/>
    <w:rsid w:val="00165387"/>
    <w:rsid w:val="00166639"/>
    <w:rsid w:val="0017137B"/>
    <w:rsid w:val="001733AD"/>
    <w:rsid w:val="00175D85"/>
    <w:rsid w:val="00175FD0"/>
    <w:rsid w:val="00177537"/>
    <w:rsid w:val="00180F29"/>
    <w:rsid w:val="00186397"/>
    <w:rsid w:val="0019301C"/>
    <w:rsid w:val="001944B0"/>
    <w:rsid w:val="001947CA"/>
    <w:rsid w:val="0019611B"/>
    <w:rsid w:val="001A31AA"/>
    <w:rsid w:val="001A5D86"/>
    <w:rsid w:val="001A72DF"/>
    <w:rsid w:val="001B5803"/>
    <w:rsid w:val="001B61F4"/>
    <w:rsid w:val="001C42C1"/>
    <w:rsid w:val="001C488B"/>
    <w:rsid w:val="001C4AE1"/>
    <w:rsid w:val="001C6474"/>
    <w:rsid w:val="001D3FA6"/>
    <w:rsid w:val="001D52E3"/>
    <w:rsid w:val="001D634D"/>
    <w:rsid w:val="001D778B"/>
    <w:rsid w:val="001E1A30"/>
    <w:rsid w:val="001F4679"/>
    <w:rsid w:val="001F5B49"/>
    <w:rsid w:val="00200F67"/>
    <w:rsid w:val="00201A86"/>
    <w:rsid w:val="002024D3"/>
    <w:rsid w:val="002055CB"/>
    <w:rsid w:val="002149C0"/>
    <w:rsid w:val="002215A6"/>
    <w:rsid w:val="00222C8C"/>
    <w:rsid w:val="00222F19"/>
    <w:rsid w:val="00223137"/>
    <w:rsid w:val="00225465"/>
    <w:rsid w:val="00233082"/>
    <w:rsid w:val="00233AE9"/>
    <w:rsid w:val="002348E8"/>
    <w:rsid w:val="00236EB9"/>
    <w:rsid w:val="002416E0"/>
    <w:rsid w:val="00241A8A"/>
    <w:rsid w:val="002431E5"/>
    <w:rsid w:val="00243D80"/>
    <w:rsid w:val="0024455C"/>
    <w:rsid w:val="00245499"/>
    <w:rsid w:val="002553B4"/>
    <w:rsid w:val="0025781A"/>
    <w:rsid w:val="00261B78"/>
    <w:rsid w:val="00261D1C"/>
    <w:rsid w:val="0026691F"/>
    <w:rsid w:val="00270B13"/>
    <w:rsid w:val="002724F7"/>
    <w:rsid w:val="002733C0"/>
    <w:rsid w:val="00275A0B"/>
    <w:rsid w:val="00276CC2"/>
    <w:rsid w:val="00277945"/>
    <w:rsid w:val="00277C96"/>
    <w:rsid w:val="00282B18"/>
    <w:rsid w:val="00286403"/>
    <w:rsid w:val="00291461"/>
    <w:rsid w:val="002936C4"/>
    <w:rsid w:val="00295969"/>
    <w:rsid w:val="00297412"/>
    <w:rsid w:val="002A08C4"/>
    <w:rsid w:val="002A2DBE"/>
    <w:rsid w:val="002A68CE"/>
    <w:rsid w:val="002C01D1"/>
    <w:rsid w:val="002C1696"/>
    <w:rsid w:val="002C3DA8"/>
    <w:rsid w:val="002C5DFA"/>
    <w:rsid w:val="002D04CD"/>
    <w:rsid w:val="002D0AE5"/>
    <w:rsid w:val="002D4811"/>
    <w:rsid w:val="002D4C1F"/>
    <w:rsid w:val="002D4FCE"/>
    <w:rsid w:val="002E5856"/>
    <w:rsid w:val="002F0958"/>
    <w:rsid w:val="002F1DC7"/>
    <w:rsid w:val="002F32D9"/>
    <w:rsid w:val="002F3EBD"/>
    <w:rsid w:val="002F5507"/>
    <w:rsid w:val="002F6050"/>
    <w:rsid w:val="00304E0F"/>
    <w:rsid w:val="00305B3C"/>
    <w:rsid w:val="003069F5"/>
    <w:rsid w:val="00311B62"/>
    <w:rsid w:val="00312457"/>
    <w:rsid w:val="003156E8"/>
    <w:rsid w:val="00316489"/>
    <w:rsid w:val="00317E1F"/>
    <w:rsid w:val="0032193A"/>
    <w:rsid w:val="00325988"/>
    <w:rsid w:val="00326987"/>
    <w:rsid w:val="00335814"/>
    <w:rsid w:val="00344698"/>
    <w:rsid w:val="003603A5"/>
    <w:rsid w:val="003614D3"/>
    <w:rsid w:val="00365902"/>
    <w:rsid w:val="003660D2"/>
    <w:rsid w:val="00366106"/>
    <w:rsid w:val="0036713F"/>
    <w:rsid w:val="00381950"/>
    <w:rsid w:val="003907A4"/>
    <w:rsid w:val="003976DD"/>
    <w:rsid w:val="003A73EB"/>
    <w:rsid w:val="003B3ECF"/>
    <w:rsid w:val="003B7C0A"/>
    <w:rsid w:val="003C0F30"/>
    <w:rsid w:val="003C23FC"/>
    <w:rsid w:val="003C4256"/>
    <w:rsid w:val="003C4D5B"/>
    <w:rsid w:val="003D16D8"/>
    <w:rsid w:val="003D2512"/>
    <w:rsid w:val="003D2ADE"/>
    <w:rsid w:val="003D4F33"/>
    <w:rsid w:val="003D6CA9"/>
    <w:rsid w:val="003E692D"/>
    <w:rsid w:val="003E7711"/>
    <w:rsid w:val="003F060F"/>
    <w:rsid w:val="003F1EF2"/>
    <w:rsid w:val="003F412E"/>
    <w:rsid w:val="00406D92"/>
    <w:rsid w:val="004101EE"/>
    <w:rsid w:val="00414C77"/>
    <w:rsid w:val="004227C8"/>
    <w:rsid w:val="00423E1D"/>
    <w:rsid w:val="004242D5"/>
    <w:rsid w:val="00424875"/>
    <w:rsid w:val="00430173"/>
    <w:rsid w:val="00432F4B"/>
    <w:rsid w:val="00433048"/>
    <w:rsid w:val="00436061"/>
    <w:rsid w:val="00437E5E"/>
    <w:rsid w:val="00440F1A"/>
    <w:rsid w:val="00441D5B"/>
    <w:rsid w:val="00442E31"/>
    <w:rsid w:val="00443372"/>
    <w:rsid w:val="00443704"/>
    <w:rsid w:val="00444637"/>
    <w:rsid w:val="004514C5"/>
    <w:rsid w:val="004538E7"/>
    <w:rsid w:val="004618A2"/>
    <w:rsid w:val="0046533D"/>
    <w:rsid w:val="00470D0F"/>
    <w:rsid w:val="0047261F"/>
    <w:rsid w:val="00473787"/>
    <w:rsid w:val="00474328"/>
    <w:rsid w:val="004766AF"/>
    <w:rsid w:val="00483782"/>
    <w:rsid w:val="0048491F"/>
    <w:rsid w:val="004865DE"/>
    <w:rsid w:val="00487823"/>
    <w:rsid w:val="00490876"/>
    <w:rsid w:val="00493862"/>
    <w:rsid w:val="00496E34"/>
    <w:rsid w:val="004A11EB"/>
    <w:rsid w:val="004A4101"/>
    <w:rsid w:val="004A48EB"/>
    <w:rsid w:val="004A5ACA"/>
    <w:rsid w:val="004A6575"/>
    <w:rsid w:val="004B05CD"/>
    <w:rsid w:val="004B0943"/>
    <w:rsid w:val="004B1EBF"/>
    <w:rsid w:val="004B4118"/>
    <w:rsid w:val="004B524E"/>
    <w:rsid w:val="004B5B19"/>
    <w:rsid w:val="004C2250"/>
    <w:rsid w:val="004C2D52"/>
    <w:rsid w:val="004C3A24"/>
    <w:rsid w:val="004C4D4B"/>
    <w:rsid w:val="004C7BE8"/>
    <w:rsid w:val="004E3846"/>
    <w:rsid w:val="004E4070"/>
    <w:rsid w:val="004E7A72"/>
    <w:rsid w:val="004F04C7"/>
    <w:rsid w:val="004F3312"/>
    <w:rsid w:val="004F440C"/>
    <w:rsid w:val="004F448E"/>
    <w:rsid w:val="00504BC9"/>
    <w:rsid w:val="0051380A"/>
    <w:rsid w:val="00513853"/>
    <w:rsid w:val="00521939"/>
    <w:rsid w:val="00523F99"/>
    <w:rsid w:val="005242E5"/>
    <w:rsid w:val="005251D6"/>
    <w:rsid w:val="00526AEC"/>
    <w:rsid w:val="00532AD2"/>
    <w:rsid w:val="0053444C"/>
    <w:rsid w:val="00535A0E"/>
    <w:rsid w:val="00536005"/>
    <w:rsid w:val="00545C96"/>
    <w:rsid w:val="005473F3"/>
    <w:rsid w:val="005523E4"/>
    <w:rsid w:val="0055332B"/>
    <w:rsid w:val="0055378B"/>
    <w:rsid w:val="00555EBF"/>
    <w:rsid w:val="0055774A"/>
    <w:rsid w:val="005601E4"/>
    <w:rsid w:val="0056097F"/>
    <w:rsid w:val="00561EEE"/>
    <w:rsid w:val="00565272"/>
    <w:rsid w:val="005676AF"/>
    <w:rsid w:val="005774D4"/>
    <w:rsid w:val="00580EBC"/>
    <w:rsid w:val="0058281E"/>
    <w:rsid w:val="00585320"/>
    <w:rsid w:val="00585340"/>
    <w:rsid w:val="00586261"/>
    <w:rsid w:val="00591845"/>
    <w:rsid w:val="00596A4D"/>
    <w:rsid w:val="005A2FFB"/>
    <w:rsid w:val="005A30C5"/>
    <w:rsid w:val="005A3ABA"/>
    <w:rsid w:val="005A50B8"/>
    <w:rsid w:val="005B2B8E"/>
    <w:rsid w:val="005B3C47"/>
    <w:rsid w:val="005B4A1D"/>
    <w:rsid w:val="005C18D3"/>
    <w:rsid w:val="005C1EBB"/>
    <w:rsid w:val="005C21F5"/>
    <w:rsid w:val="005C365B"/>
    <w:rsid w:val="005C41CC"/>
    <w:rsid w:val="005C49FE"/>
    <w:rsid w:val="005C4CD8"/>
    <w:rsid w:val="005C594C"/>
    <w:rsid w:val="005D0D9F"/>
    <w:rsid w:val="005D2147"/>
    <w:rsid w:val="005D2A28"/>
    <w:rsid w:val="005D4020"/>
    <w:rsid w:val="005D64BD"/>
    <w:rsid w:val="005E0B4B"/>
    <w:rsid w:val="005E2DAF"/>
    <w:rsid w:val="005E46CE"/>
    <w:rsid w:val="005F043F"/>
    <w:rsid w:val="005F08D5"/>
    <w:rsid w:val="005F6B6B"/>
    <w:rsid w:val="00613FCE"/>
    <w:rsid w:val="00614A97"/>
    <w:rsid w:val="006153D8"/>
    <w:rsid w:val="00615752"/>
    <w:rsid w:val="0061671E"/>
    <w:rsid w:val="00625BBD"/>
    <w:rsid w:val="0063100D"/>
    <w:rsid w:val="00632572"/>
    <w:rsid w:val="00635BBD"/>
    <w:rsid w:val="00642765"/>
    <w:rsid w:val="00642B62"/>
    <w:rsid w:val="00643109"/>
    <w:rsid w:val="00646A0F"/>
    <w:rsid w:val="00647EDA"/>
    <w:rsid w:val="006506E3"/>
    <w:rsid w:val="00652129"/>
    <w:rsid w:val="00656074"/>
    <w:rsid w:val="0065691D"/>
    <w:rsid w:val="00670496"/>
    <w:rsid w:val="00671AFF"/>
    <w:rsid w:val="006746D5"/>
    <w:rsid w:val="00676D8C"/>
    <w:rsid w:val="0067786C"/>
    <w:rsid w:val="00680980"/>
    <w:rsid w:val="00681301"/>
    <w:rsid w:val="00682C31"/>
    <w:rsid w:val="00684661"/>
    <w:rsid w:val="0069176D"/>
    <w:rsid w:val="00691C30"/>
    <w:rsid w:val="0069428C"/>
    <w:rsid w:val="006A0DAD"/>
    <w:rsid w:val="006A1AE3"/>
    <w:rsid w:val="006A2965"/>
    <w:rsid w:val="006A3DA3"/>
    <w:rsid w:val="006A5DE9"/>
    <w:rsid w:val="006B201C"/>
    <w:rsid w:val="006B2CDC"/>
    <w:rsid w:val="006B30A9"/>
    <w:rsid w:val="006B3EEB"/>
    <w:rsid w:val="006C2D1D"/>
    <w:rsid w:val="006C304E"/>
    <w:rsid w:val="006C39FE"/>
    <w:rsid w:val="006C3A3F"/>
    <w:rsid w:val="006C6A29"/>
    <w:rsid w:val="006C6F69"/>
    <w:rsid w:val="006D6804"/>
    <w:rsid w:val="006E10F4"/>
    <w:rsid w:val="006E2EAC"/>
    <w:rsid w:val="006F7572"/>
    <w:rsid w:val="006F7DA9"/>
    <w:rsid w:val="00700EC1"/>
    <w:rsid w:val="00700EF3"/>
    <w:rsid w:val="00706382"/>
    <w:rsid w:val="00712B68"/>
    <w:rsid w:val="0071771E"/>
    <w:rsid w:val="00717B0A"/>
    <w:rsid w:val="007216F2"/>
    <w:rsid w:val="00723204"/>
    <w:rsid w:val="00725FF8"/>
    <w:rsid w:val="00733F80"/>
    <w:rsid w:val="007430E6"/>
    <w:rsid w:val="0075192D"/>
    <w:rsid w:val="00753663"/>
    <w:rsid w:val="00755312"/>
    <w:rsid w:val="007610F6"/>
    <w:rsid w:val="00764DB4"/>
    <w:rsid w:val="00765023"/>
    <w:rsid w:val="00765347"/>
    <w:rsid w:val="00767265"/>
    <w:rsid w:val="00773E0F"/>
    <w:rsid w:val="007770EB"/>
    <w:rsid w:val="00777FB4"/>
    <w:rsid w:val="00781B6E"/>
    <w:rsid w:val="00783ADB"/>
    <w:rsid w:val="007859AD"/>
    <w:rsid w:val="00786069"/>
    <w:rsid w:val="00786324"/>
    <w:rsid w:val="00786794"/>
    <w:rsid w:val="00790E8F"/>
    <w:rsid w:val="007928C2"/>
    <w:rsid w:val="00793EBE"/>
    <w:rsid w:val="00795E29"/>
    <w:rsid w:val="007A2315"/>
    <w:rsid w:val="007A35DD"/>
    <w:rsid w:val="007A3F80"/>
    <w:rsid w:val="007A414A"/>
    <w:rsid w:val="007A7D66"/>
    <w:rsid w:val="007B1205"/>
    <w:rsid w:val="007B2A40"/>
    <w:rsid w:val="007B39ED"/>
    <w:rsid w:val="007B490D"/>
    <w:rsid w:val="007B76C5"/>
    <w:rsid w:val="007C6A0E"/>
    <w:rsid w:val="007D6B0F"/>
    <w:rsid w:val="007E285C"/>
    <w:rsid w:val="007E58E4"/>
    <w:rsid w:val="007E595D"/>
    <w:rsid w:val="007E5A8D"/>
    <w:rsid w:val="007E69E0"/>
    <w:rsid w:val="007E78E1"/>
    <w:rsid w:val="007F632F"/>
    <w:rsid w:val="007F7432"/>
    <w:rsid w:val="00800B08"/>
    <w:rsid w:val="00802661"/>
    <w:rsid w:val="0080324B"/>
    <w:rsid w:val="0080701A"/>
    <w:rsid w:val="00810847"/>
    <w:rsid w:val="00811612"/>
    <w:rsid w:val="00816621"/>
    <w:rsid w:val="00817102"/>
    <w:rsid w:val="00823231"/>
    <w:rsid w:val="008241D3"/>
    <w:rsid w:val="00824766"/>
    <w:rsid w:val="008256E7"/>
    <w:rsid w:val="00826ADA"/>
    <w:rsid w:val="00827A80"/>
    <w:rsid w:val="008305C6"/>
    <w:rsid w:val="00831344"/>
    <w:rsid w:val="00831D9B"/>
    <w:rsid w:val="00833F72"/>
    <w:rsid w:val="00834635"/>
    <w:rsid w:val="00836E40"/>
    <w:rsid w:val="0083776F"/>
    <w:rsid w:val="008443DA"/>
    <w:rsid w:val="00846314"/>
    <w:rsid w:val="00851CA2"/>
    <w:rsid w:val="00851D30"/>
    <w:rsid w:val="008539E6"/>
    <w:rsid w:val="008557B8"/>
    <w:rsid w:val="0085781B"/>
    <w:rsid w:val="008601D3"/>
    <w:rsid w:val="008621EC"/>
    <w:rsid w:val="00862627"/>
    <w:rsid w:val="0086327E"/>
    <w:rsid w:val="00863C16"/>
    <w:rsid w:val="00866DC7"/>
    <w:rsid w:val="008725DB"/>
    <w:rsid w:val="008759CD"/>
    <w:rsid w:val="008776B3"/>
    <w:rsid w:val="008814E8"/>
    <w:rsid w:val="00891BC0"/>
    <w:rsid w:val="00895917"/>
    <w:rsid w:val="00896FC9"/>
    <w:rsid w:val="008A18D6"/>
    <w:rsid w:val="008A41AC"/>
    <w:rsid w:val="008A41C9"/>
    <w:rsid w:val="008A4A90"/>
    <w:rsid w:val="008A6708"/>
    <w:rsid w:val="008A6EEF"/>
    <w:rsid w:val="008B2CD0"/>
    <w:rsid w:val="008B3EEB"/>
    <w:rsid w:val="008B68BF"/>
    <w:rsid w:val="008B7BD0"/>
    <w:rsid w:val="008B7F82"/>
    <w:rsid w:val="008C0B31"/>
    <w:rsid w:val="008C7368"/>
    <w:rsid w:val="008D0D8C"/>
    <w:rsid w:val="008D5289"/>
    <w:rsid w:val="008D5E9E"/>
    <w:rsid w:val="008D669C"/>
    <w:rsid w:val="008E3300"/>
    <w:rsid w:val="008E3AF5"/>
    <w:rsid w:val="008E4302"/>
    <w:rsid w:val="008E4413"/>
    <w:rsid w:val="008E48BC"/>
    <w:rsid w:val="008E57EF"/>
    <w:rsid w:val="008E6936"/>
    <w:rsid w:val="008F3C91"/>
    <w:rsid w:val="008F66E4"/>
    <w:rsid w:val="008F7A26"/>
    <w:rsid w:val="00900A16"/>
    <w:rsid w:val="00901976"/>
    <w:rsid w:val="00905334"/>
    <w:rsid w:val="00905384"/>
    <w:rsid w:val="009120A6"/>
    <w:rsid w:val="009133A0"/>
    <w:rsid w:val="00913E32"/>
    <w:rsid w:val="00920CCD"/>
    <w:rsid w:val="0092222C"/>
    <w:rsid w:val="0092233C"/>
    <w:rsid w:val="009226FC"/>
    <w:rsid w:val="00922DEC"/>
    <w:rsid w:val="00923CF7"/>
    <w:rsid w:val="0092480A"/>
    <w:rsid w:val="00926EE8"/>
    <w:rsid w:val="009303D0"/>
    <w:rsid w:val="00930DA8"/>
    <w:rsid w:val="009310C5"/>
    <w:rsid w:val="0093463E"/>
    <w:rsid w:val="00934F32"/>
    <w:rsid w:val="009354EA"/>
    <w:rsid w:val="00935934"/>
    <w:rsid w:val="00937912"/>
    <w:rsid w:val="0094057E"/>
    <w:rsid w:val="0094759A"/>
    <w:rsid w:val="00955DD5"/>
    <w:rsid w:val="00964CEB"/>
    <w:rsid w:val="00966E29"/>
    <w:rsid w:val="00970692"/>
    <w:rsid w:val="00970E39"/>
    <w:rsid w:val="00977CB8"/>
    <w:rsid w:val="009836AC"/>
    <w:rsid w:val="00983EBE"/>
    <w:rsid w:val="00991D7D"/>
    <w:rsid w:val="00992634"/>
    <w:rsid w:val="00993637"/>
    <w:rsid w:val="0099524A"/>
    <w:rsid w:val="00996129"/>
    <w:rsid w:val="009A14A8"/>
    <w:rsid w:val="009A4B11"/>
    <w:rsid w:val="009A5C98"/>
    <w:rsid w:val="009B35B2"/>
    <w:rsid w:val="009B506A"/>
    <w:rsid w:val="009C2F0D"/>
    <w:rsid w:val="009C72E5"/>
    <w:rsid w:val="009D29E4"/>
    <w:rsid w:val="009D66CE"/>
    <w:rsid w:val="009D6FFD"/>
    <w:rsid w:val="009E1BA1"/>
    <w:rsid w:val="009E1CB6"/>
    <w:rsid w:val="009E3687"/>
    <w:rsid w:val="009E42C2"/>
    <w:rsid w:val="009E4478"/>
    <w:rsid w:val="009E52FB"/>
    <w:rsid w:val="009E53A8"/>
    <w:rsid w:val="009E6B46"/>
    <w:rsid w:val="009E770B"/>
    <w:rsid w:val="009F34C8"/>
    <w:rsid w:val="009F4383"/>
    <w:rsid w:val="00A013B1"/>
    <w:rsid w:val="00A014D0"/>
    <w:rsid w:val="00A056CB"/>
    <w:rsid w:val="00A15585"/>
    <w:rsid w:val="00A169A6"/>
    <w:rsid w:val="00A240CD"/>
    <w:rsid w:val="00A25157"/>
    <w:rsid w:val="00A26069"/>
    <w:rsid w:val="00A26CD2"/>
    <w:rsid w:val="00A27E1F"/>
    <w:rsid w:val="00A33AB9"/>
    <w:rsid w:val="00A35773"/>
    <w:rsid w:val="00A379DB"/>
    <w:rsid w:val="00A37A28"/>
    <w:rsid w:val="00A40538"/>
    <w:rsid w:val="00A42133"/>
    <w:rsid w:val="00A45F5D"/>
    <w:rsid w:val="00A472D6"/>
    <w:rsid w:val="00A54262"/>
    <w:rsid w:val="00A555CC"/>
    <w:rsid w:val="00A62CA3"/>
    <w:rsid w:val="00A62EF3"/>
    <w:rsid w:val="00A654B6"/>
    <w:rsid w:val="00A7220D"/>
    <w:rsid w:val="00A72C5E"/>
    <w:rsid w:val="00A739A4"/>
    <w:rsid w:val="00A74CEA"/>
    <w:rsid w:val="00A81153"/>
    <w:rsid w:val="00A866DA"/>
    <w:rsid w:val="00A87870"/>
    <w:rsid w:val="00A91DB1"/>
    <w:rsid w:val="00A95B96"/>
    <w:rsid w:val="00AA06A9"/>
    <w:rsid w:val="00AA2037"/>
    <w:rsid w:val="00AA4654"/>
    <w:rsid w:val="00AB28A7"/>
    <w:rsid w:val="00AB566D"/>
    <w:rsid w:val="00AB6428"/>
    <w:rsid w:val="00AB65C9"/>
    <w:rsid w:val="00AC3CB8"/>
    <w:rsid w:val="00AD109B"/>
    <w:rsid w:val="00AD3CC8"/>
    <w:rsid w:val="00AD7C77"/>
    <w:rsid w:val="00AE0FF8"/>
    <w:rsid w:val="00AE3973"/>
    <w:rsid w:val="00AE6D29"/>
    <w:rsid w:val="00AF087D"/>
    <w:rsid w:val="00AF7752"/>
    <w:rsid w:val="00AF7E28"/>
    <w:rsid w:val="00B0010C"/>
    <w:rsid w:val="00B011D9"/>
    <w:rsid w:val="00B0165C"/>
    <w:rsid w:val="00B10920"/>
    <w:rsid w:val="00B14CE4"/>
    <w:rsid w:val="00B173F1"/>
    <w:rsid w:val="00B17F0C"/>
    <w:rsid w:val="00B26E54"/>
    <w:rsid w:val="00B358C3"/>
    <w:rsid w:val="00B35E14"/>
    <w:rsid w:val="00B366E1"/>
    <w:rsid w:val="00B43865"/>
    <w:rsid w:val="00B47F64"/>
    <w:rsid w:val="00B5589E"/>
    <w:rsid w:val="00B55A50"/>
    <w:rsid w:val="00B55A8C"/>
    <w:rsid w:val="00B61B0E"/>
    <w:rsid w:val="00B61DC8"/>
    <w:rsid w:val="00B62543"/>
    <w:rsid w:val="00B64C57"/>
    <w:rsid w:val="00B73B14"/>
    <w:rsid w:val="00B766F4"/>
    <w:rsid w:val="00B7715C"/>
    <w:rsid w:val="00B84B3F"/>
    <w:rsid w:val="00B85755"/>
    <w:rsid w:val="00B915DF"/>
    <w:rsid w:val="00B9571B"/>
    <w:rsid w:val="00B95B3C"/>
    <w:rsid w:val="00B96512"/>
    <w:rsid w:val="00BA0391"/>
    <w:rsid w:val="00BA16DC"/>
    <w:rsid w:val="00BA1D3A"/>
    <w:rsid w:val="00BB0DA9"/>
    <w:rsid w:val="00BB10A3"/>
    <w:rsid w:val="00BB24CB"/>
    <w:rsid w:val="00BC167B"/>
    <w:rsid w:val="00BC3830"/>
    <w:rsid w:val="00BC4EA0"/>
    <w:rsid w:val="00BC68D7"/>
    <w:rsid w:val="00BD0732"/>
    <w:rsid w:val="00BD24AB"/>
    <w:rsid w:val="00BD38EE"/>
    <w:rsid w:val="00BD3991"/>
    <w:rsid w:val="00BD6A52"/>
    <w:rsid w:val="00BD7365"/>
    <w:rsid w:val="00BE06CE"/>
    <w:rsid w:val="00BE0BB1"/>
    <w:rsid w:val="00BE32CD"/>
    <w:rsid w:val="00BE4545"/>
    <w:rsid w:val="00BE496E"/>
    <w:rsid w:val="00BF0588"/>
    <w:rsid w:val="00BF1A37"/>
    <w:rsid w:val="00BF1A53"/>
    <w:rsid w:val="00BF3000"/>
    <w:rsid w:val="00BF69A6"/>
    <w:rsid w:val="00C00D9C"/>
    <w:rsid w:val="00C0135A"/>
    <w:rsid w:val="00C0189F"/>
    <w:rsid w:val="00C02583"/>
    <w:rsid w:val="00C0396D"/>
    <w:rsid w:val="00C10CBD"/>
    <w:rsid w:val="00C13ACE"/>
    <w:rsid w:val="00C14E30"/>
    <w:rsid w:val="00C154FD"/>
    <w:rsid w:val="00C22AFB"/>
    <w:rsid w:val="00C2424F"/>
    <w:rsid w:val="00C24DC0"/>
    <w:rsid w:val="00C259DB"/>
    <w:rsid w:val="00C270C2"/>
    <w:rsid w:val="00C2786D"/>
    <w:rsid w:val="00C32E7E"/>
    <w:rsid w:val="00C37C18"/>
    <w:rsid w:val="00C41BA5"/>
    <w:rsid w:val="00C44DE9"/>
    <w:rsid w:val="00C528BD"/>
    <w:rsid w:val="00C55E2B"/>
    <w:rsid w:val="00C615DB"/>
    <w:rsid w:val="00C628CC"/>
    <w:rsid w:val="00C662E4"/>
    <w:rsid w:val="00C705AC"/>
    <w:rsid w:val="00C762DE"/>
    <w:rsid w:val="00C7665B"/>
    <w:rsid w:val="00C80351"/>
    <w:rsid w:val="00C82383"/>
    <w:rsid w:val="00C82D4B"/>
    <w:rsid w:val="00C93864"/>
    <w:rsid w:val="00C93F06"/>
    <w:rsid w:val="00C955B7"/>
    <w:rsid w:val="00CA08F7"/>
    <w:rsid w:val="00CA3A21"/>
    <w:rsid w:val="00CA43D7"/>
    <w:rsid w:val="00CA60C2"/>
    <w:rsid w:val="00CB2664"/>
    <w:rsid w:val="00CB479F"/>
    <w:rsid w:val="00CB659C"/>
    <w:rsid w:val="00CC17CD"/>
    <w:rsid w:val="00CC3CC9"/>
    <w:rsid w:val="00CC7A3B"/>
    <w:rsid w:val="00CD23C0"/>
    <w:rsid w:val="00CE52DE"/>
    <w:rsid w:val="00CE55F0"/>
    <w:rsid w:val="00CE7AC0"/>
    <w:rsid w:val="00CF01EB"/>
    <w:rsid w:val="00CF1DD0"/>
    <w:rsid w:val="00CF3BEF"/>
    <w:rsid w:val="00CF683F"/>
    <w:rsid w:val="00CF769B"/>
    <w:rsid w:val="00CF7F2A"/>
    <w:rsid w:val="00D00403"/>
    <w:rsid w:val="00D0059B"/>
    <w:rsid w:val="00D023E4"/>
    <w:rsid w:val="00D04390"/>
    <w:rsid w:val="00D04F0A"/>
    <w:rsid w:val="00D064E6"/>
    <w:rsid w:val="00D06B20"/>
    <w:rsid w:val="00D077D5"/>
    <w:rsid w:val="00D23095"/>
    <w:rsid w:val="00D239E1"/>
    <w:rsid w:val="00D31A68"/>
    <w:rsid w:val="00D33335"/>
    <w:rsid w:val="00D33F4E"/>
    <w:rsid w:val="00D403FC"/>
    <w:rsid w:val="00D405CA"/>
    <w:rsid w:val="00D42D94"/>
    <w:rsid w:val="00D46445"/>
    <w:rsid w:val="00D465D0"/>
    <w:rsid w:val="00D52110"/>
    <w:rsid w:val="00D5276D"/>
    <w:rsid w:val="00D60BD4"/>
    <w:rsid w:val="00D62C05"/>
    <w:rsid w:val="00D6343D"/>
    <w:rsid w:val="00D662B1"/>
    <w:rsid w:val="00D702CF"/>
    <w:rsid w:val="00D70878"/>
    <w:rsid w:val="00D70FFF"/>
    <w:rsid w:val="00D71894"/>
    <w:rsid w:val="00D71C51"/>
    <w:rsid w:val="00D73CD1"/>
    <w:rsid w:val="00D76C55"/>
    <w:rsid w:val="00D77CE6"/>
    <w:rsid w:val="00D80FAA"/>
    <w:rsid w:val="00D83791"/>
    <w:rsid w:val="00D92130"/>
    <w:rsid w:val="00DA38AD"/>
    <w:rsid w:val="00DA396C"/>
    <w:rsid w:val="00DB029D"/>
    <w:rsid w:val="00DB182B"/>
    <w:rsid w:val="00DB441B"/>
    <w:rsid w:val="00DC1D22"/>
    <w:rsid w:val="00DC2F32"/>
    <w:rsid w:val="00DC33C7"/>
    <w:rsid w:val="00DC3DD7"/>
    <w:rsid w:val="00DC5D42"/>
    <w:rsid w:val="00DD17A2"/>
    <w:rsid w:val="00DD5624"/>
    <w:rsid w:val="00DD61F5"/>
    <w:rsid w:val="00DD653F"/>
    <w:rsid w:val="00DD7FE1"/>
    <w:rsid w:val="00DE2719"/>
    <w:rsid w:val="00DF163E"/>
    <w:rsid w:val="00DF1E11"/>
    <w:rsid w:val="00DF2B0D"/>
    <w:rsid w:val="00DF3A6A"/>
    <w:rsid w:val="00DF7956"/>
    <w:rsid w:val="00E003F5"/>
    <w:rsid w:val="00E00CAE"/>
    <w:rsid w:val="00E0303D"/>
    <w:rsid w:val="00E03C00"/>
    <w:rsid w:val="00E07B71"/>
    <w:rsid w:val="00E112EF"/>
    <w:rsid w:val="00E13015"/>
    <w:rsid w:val="00E173EC"/>
    <w:rsid w:val="00E177AE"/>
    <w:rsid w:val="00E2190C"/>
    <w:rsid w:val="00E23F1E"/>
    <w:rsid w:val="00E32CEC"/>
    <w:rsid w:val="00E356A3"/>
    <w:rsid w:val="00E45577"/>
    <w:rsid w:val="00E45F89"/>
    <w:rsid w:val="00E50FD5"/>
    <w:rsid w:val="00E513BE"/>
    <w:rsid w:val="00E52D90"/>
    <w:rsid w:val="00E548AD"/>
    <w:rsid w:val="00E573A9"/>
    <w:rsid w:val="00E573D8"/>
    <w:rsid w:val="00E57AAF"/>
    <w:rsid w:val="00E61679"/>
    <w:rsid w:val="00E623CF"/>
    <w:rsid w:val="00E62D4E"/>
    <w:rsid w:val="00E62E3F"/>
    <w:rsid w:val="00E76A29"/>
    <w:rsid w:val="00E77816"/>
    <w:rsid w:val="00E82F25"/>
    <w:rsid w:val="00E82FA4"/>
    <w:rsid w:val="00E83ECD"/>
    <w:rsid w:val="00E8489B"/>
    <w:rsid w:val="00E85CD0"/>
    <w:rsid w:val="00E85F08"/>
    <w:rsid w:val="00E91326"/>
    <w:rsid w:val="00E93A54"/>
    <w:rsid w:val="00E94E4E"/>
    <w:rsid w:val="00E953DD"/>
    <w:rsid w:val="00EA0EE6"/>
    <w:rsid w:val="00EA26F8"/>
    <w:rsid w:val="00EA5E3C"/>
    <w:rsid w:val="00EA769A"/>
    <w:rsid w:val="00EB08E0"/>
    <w:rsid w:val="00EB1B24"/>
    <w:rsid w:val="00EB1E36"/>
    <w:rsid w:val="00EB4ED1"/>
    <w:rsid w:val="00EB6040"/>
    <w:rsid w:val="00EB6E55"/>
    <w:rsid w:val="00EB7C3C"/>
    <w:rsid w:val="00EC1C0C"/>
    <w:rsid w:val="00EC1F36"/>
    <w:rsid w:val="00EC3FBA"/>
    <w:rsid w:val="00EC561B"/>
    <w:rsid w:val="00EC6166"/>
    <w:rsid w:val="00EC66E9"/>
    <w:rsid w:val="00ED07A0"/>
    <w:rsid w:val="00EE2F9E"/>
    <w:rsid w:val="00EE41B5"/>
    <w:rsid w:val="00EE5C2D"/>
    <w:rsid w:val="00EE5D8D"/>
    <w:rsid w:val="00EE5F28"/>
    <w:rsid w:val="00EE6990"/>
    <w:rsid w:val="00EE7AEE"/>
    <w:rsid w:val="00EF3D28"/>
    <w:rsid w:val="00EF4115"/>
    <w:rsid w:val="00EF4471"/>
    <w:rsid w:val="00EF75FE"/>
    <w:rsid w:val="00F03D08"/>
    <w:rsid w:val="00F12059"/>
    <w:rsid w:val="00F1485E"/>
    <w:rsid w:val="00F178C5"/>
    <w:rsid w:val="00F17B15"/>
    <w:rsid w:val="00F23730"/>
    <w:rsid w:val="00F30E78"/>
    <w:rsid w:val="00F3156B"/>
    <w:rsid w:val="00F3465D"/>
    <w:rsid w:val="00F34AFF"/>
    <w:rsid w:val="00F377AB"/>
    <w:rsid w:val="00F40F87"/>
    <w:rsid w:val="00F41F23"/>
    <w:rsid w:val="00F445DD"/>
    <w:rsid w:val="00F4478E"/>
    <w:rsid w:val="00F45C78"/>
    <w:rsid w:val="00F46D81"/>
    <w:rsid w:val="00F5166F"/>
    <w:rsid w:val="00F524C8"/>
    <w:rsid w:val="00F557A7"/>
    <w:rsid w:val="00F6284C"/>
    <w:rsid w:val="00F645D7"/>
    <w:rsid w:val="00F6661D"/>
    <w:rsid w:val="00F67632"/>
    <w:rsid w:val="00F67AD4"/>
    <w:rsid w:val="00F72FC5"/>
    <w:rsid w:val="00F75FF9"/>
    <w:rsid w:val="00F761D5"/>
    <w:rsid w:val="00F8244C"/>
    <w:rsid w:val="00F83C65"/>
    <w:rsid w:val="00F8404D"/>
    <w:rsid w:val="00F86D86"/>
    <w:rsid w:val="00F91A2D"/>
    <w:rsid w:val="00F925FA"/>
    <w:rsid w:val="00F93A6D"/>
    <w:rsid w:val="00FA1483"/>
    <w:rsid w:val="00FB177D"/>
    <w:rsid w:val="00FB2455"/>
    <w:rsid w:val="00FB36AE"/>
    <w:rsid w:val="00FC0D89"/>
    <w:rsid w:val="00FC3EBE"/>
    <w:rsid w:val="00FC5705"/>
    <w:rsid w:val="00FC5F43"/>
    <w:rsid w:val="00FC6849"/>
    <w:rsid w:val="00FC7248"/>
    <w:rsid w:val="00FD0343"/>
    <w:rsid w:val="00FD10AD"/>
    <w:rsid w:val="00FD19CE"/>
    <w:rsid w:val="00FD3BC8"/>
    <w:rsid w:val="00FD763C"/>
    <w:rsid w:val="00FD7E3D"/>
    <w:rsid w:val="00FE0820"/>
    <w:rsid w:val="00FE0FE4"/>
    <w:rsid w:val="00FE2A68"/>
    <w:rsid w:val="00FE400F"/>
    <w:rsid w:val="00FE57C9"/>
    <w:rsid w:val="00FF025B"/>
    <w:rsid w:val="00FF231E"/>
    <w:rsid w:val="00FF35BC"/>
    <w:rsid w:val="00FF52C4"/>
    <w:rsid w:val="00FF5397"/>
    <w:rsid w:val="00FF69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59E5A"/>
  <w15:chartTrackingRefBased/>
  <w15:docId w15:val="{721120A7-7B37-45FF-98BD-D5ED1498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01A"/>
    <w:rPr>
      <w:sz w:val="24"/>
      <w:szCs w:val="24"/>
    </w:rPr>
  </w:style>
  <w:style w:type="paragraph" w:styleId="Heading1">
    <w:name w:val="heading 1"/>
    <w:basedOn w:val="Normal"/>
    <w:next w:val="Normal"/>
    <w:autoRedefine/>
    <w:qFormat/>
    <w:pPr>
      <w:spacing w:after="360"/>
      <w:jc w:val="center"/>
      <w:outlineLvl w:val="0"/>
    </w:pPr>
  </w:style>
  <w:style w:type="paragraph" w:styleId="Heading2">
    <w:name w:val="heading 2"/>
    <w:basedOn w:val="Normal"/>
    <w:next w:val="Normal"/>
    <w:autoRedefine/>
    <w:qFormat/>
    <w:pPr>
      <w:tabs>
        <w:tab w:val="left" w:pos="284"/>
      </w:tabs>
      <w:spacing w:after="360"/>
      <w:jc w:val="center"/>
      <w:outlineLvl w:val="1"/>
    </w:pPr>
  </w:style>
  <w:style w:type="paragraph" w:styleId="Heading3">
    <w:name w:val="heading 3"/>
    <w:basedOn w:val="Normal"/>
    <w:qFormat/>
    <w:pPr>
      <w:outlineLvl w:val="2"/>
    </w:pPr>
    <w:rPr>
      <w:rFonts w:ascii="Arial Black" w:hAnsi="Arial Black"/>
      <w:color w:val="000000"/>
      <w:sz w:val="32"/>
    </w:rPr>
  </w:style>
  <w:style w:type="paragraph" w:styleId="Heading4">
    <w:name w:val="heading 4"/>
    <w:basedOn w:val="Normal"/>
    <w:qFormat/>
    <w:pPr>
      <w:outlineLvl w:val="3"/>
    </w:pPr>
    <w:rPr>
      <w:rFonts w:ascii="Arial Black" w:hAnsi="Arial Black"/>
      <w:color w:val="000000"/>
      <w:sz w:val="28"/>
    </w:rPr>
  </w:style>
  <w:style w:type="paragraph" w:styleId="Heading5">
    <w:name w:val="heading 5"/>
    <w:basedOn w:val="Normal"/>
    <w:next w:val="NormalIndent"/>
    <w:qFormat/>
    <w:pPr>
      <w:outlineLvl w:val="4"/>
    </w:pPr>
    <w:rPr>
      <w:rFonts w:ascii="Arial" w:hAnsi="Arial"/>
      <w:b/>
      <w:color w:val="000000"/>
      <w:sz w:val="28"/>
    </w:rPr>
  </w:style>
  <w:style w:type="paragraph" w:styleId="Heading6">
    <w:name w:val="heading 6"/>
    <w:basedOn w:val="Normal"/>
    <w:qFormat/>
    <w:pPr>
      <w:jc w:val="center"/>
      <w:outlineLvl w:val="5"/>
    </w:pPr>
    <w:rPr>
      <w:rFonts w:ascii="Arial" w:hAnsi="Arial"/>
      <w:b/>
      <w:sz w:val="40"/>
    </w:rPr>
  </w:style>
  <w:style w:type="paragraph" w:styleId="Heading7">
    <w:name w:val="heading 7"/>
    <w:basedOn w:val="Normal"/>
    <w:qFormat/>
    <w:pPr>
      <w:jc w:val="center"/>
      <w:outlineLvl w:val="6"/>
    </w:pPr>
    <w:rPr>
      <w:rFonts w:ascii="Bookman" w:hAnsi="Bookman"/>
      <w:b/>
      <w:sz w:val="32"/>
    </w:rPr>
  </w:style>
  <w:style w:type="paragraph" w:styleId="Heading8">
    <w:name w:val="heading 8"/>
    <w:basedOn w:val="Normal"/>
    <w:next w:val="NormalIndent"/>
    <w:qFormat/>
    <w:pPr>
      <w:outlineLvl w:val="7"/>
    </w:pPr>
    <w:rPr>
      <w:rFonts w:ascii="Arial Narrow" w:hAnsi="Arial Narrow"/>
      <w:b/>
      <w:color w:val="000000"/>
      <w:sz w:val="20"/>
    </w:rPr>
  </w:style>
  <w:style w:type="paragraph" w:styleId="Heading9">
    <w:name w:val="heading 9"/>
    <w:basedOn w:val="Normal"/>
    <w:next w:val="NormalIndent"/>
    <w:qFormat/>
    <w:pPr>
      <w:outlineLvl w:val="8"/>
    </w:pPr>
    <w:rPr>
      <w:rFonts w:ascii="Arial" w:hAnsi="Arial"/>
      <w:b/>
      <w:color w:val="000000"/>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customStyle="1" w:styleId="Address">
    <w:name w:val="Address"/>
    <w:basedOn w:val="Normal"/>
    <w:pPr>
      <w:spacing w:before="240" w:after="720"/>
    </w:pPr>
    <w:rPr>
      <w:color w:val="000000"/>
    </w:rPr>
  </w:style>
  <w:style w:type="paragraph" w:customStyle="1" w:styleId="Code">
    <w:name w:val="Code"/>
    <w:basedOn w:val="Normal"/>
    <w:rPr>
      <w:rFonts w:ascii="Arial" w:hAnsi="Arial"/>
      <w:caps/>
      <w:color w:val="000000"/>
      <w:sz w:val="10"/>
    </w:rPr>
  </w:style>
  <w:style w:type="paragraph" w:customStyle="1" w:styleId="Code1">
    <w:name w:val="Code1"/>
    <w:basedOn w:val="Normal"/>
    <w:pPr>
      <w:spacing w:after="120"/>
    </w:pPr>
    <w:rPr>
      <w:rFonts w:ascii="Arial" w:hAnsi="Arial"/>
      <w:caps/>
      <w:color w:val="000000"/>
      <w:sz w:val="10"/>
    </w:rPr>
  </w:style>
  <w:style w:type="paragraph" w:customStyle="1" w:styleId="End">
    <w:name w:val="End"/>
    <w:basedOn w:val="Normal"/>
    <w:pPr>
      <w:spacing w:before="960"/>
    </w:pPr>
    <w:rPr>
      <w:caps/>
      <w:color w:val="000000"/>
    </w:rPr>
  </w:style>
  <w:style w:type="paragraph" w:customStyle="1" w:styleId="FirstInd-NS">
    <w:name w:val="First Ind - NS"/>
    <w:basedOn w:val="Normal"/>
    <w:pPr>
      <w:spacing w:after="120"/>
      <w:ind w:left="720" w:hanging="720"/>
    </w:pPr>
    <w:rPr>
      <w:rFonts w:ascii="Arial" w:hAnsi="Arial"/>
      <w:color w:val="000000"/>
      <w:sz w:val="28"/>
    </w:rPr>
  </w:style>
  <w:style w:type="paragraph" w:styleId="Header">
    <w:name w:val="header"/>
    <w:basedOn w:val="Normal"/>
    <w:pPr>
      <w:tabs>
        <w:tab w:val="center" w:pos="4153"/>
        <w:tab w:val="right" w:pos="8306"/>
      </w:tabs>
    </w:pPr>
  </w:style>
  <w:style w:type="paragraph" w:customStyle="1" w:styleId="memo">
    <w:name w:val="memo"/>
    <w:basedOn w:val="Standard"/>
    <w:pPr>
      <w:pBdr>
        <w:top w:val="single" w:sz="6" w:space="4" w:color="000000"/>
        <w:bottom w:val="single" w:sz="6" w:space="4" w:color="000000"/>
      </w:pBdr>
      <w:spacing w:after="480"/>
      <w:ind w:right="4259"/>
      <w:jc w:val="center"/>
    </w:pPr>
    <w:rPr>
      <w:rFonts w:ascii="Arial" w:hAnsi="Arial"/>
      <w:b/>
      <w:spacing w:val="60"/>
      <w:sz w:val="56"/>
    </w:rPr>
  </w:style>
  <w:style w:type="paragraph" w:customStyle="1" w:styleId="to">
    <w:name w:val="to"/>
    <w:basedOn w:val="Standard"/>
    <w:pPr>
      <w:pBdr>
        <w:top w:val="double" w:sz="12" w:space="1" w:color="auto"/>
        <w:left w:val="double" w:sz="12" w:space="1" w:color="auto"/>
        <w:bottom w:val="double" w:sz="12" w:space="1" w:color="auto"/>
        <w:right w:val="double" w:sz="12" w:space="1" w:color="auto"/>
      </w:pBdr>
      <w:spacing w:after="120"/>
    </w:pPr>
    <w:rPr>
      <w:caps/>
      <w:sz w:val="28"/>
    </w:rPr>
  </w:style>
  <w:style w:type="paragraph" w:customStyle="1" w:styleId="jus-1b4">
    <w:name w:val="jus - 1b4"/>
    <w:basedOn w:val="Normal"/>
    <w:pPr>
      <w:spacing w:before="240"/>
    </w:pPr>
    <w:rPr>
      <w:color w:val="000000"/>
    </w:rPr>
  </w:style>
  <w:style w:type="paragraph" w:customStyle="1" w:styleId="jus-2af">
    <w:name w:val="jus - 2af"/>
    <w:basedOn w:val="Normal"/>
    <w:pPr>
      <w:spacing w:after="480"/>
    </w:pPr>
    <w:rPr>
      <w:color w:val="000000"/>
    </w:rPr>
  </w:style>
  <w:style w:type="paragraph" w:customStyle="1" w:styleId="NoSpace">
    <w:name w:val="No Space"/>
    <w:basedOn w:val="Normal"/>
    <w:rPr>
      <w:color w:val="000000"/>
    </w:rPr>
  </w:style>
  <w:style w:type="paragraph" w:customStyle="1" w:styleId="NoSpace1">
    <w:name w:val="No Space1"/>
    <w:basedOn w:val="Normal"/>
    <w:rPr>
      <w:color w:val="000000"/>
    </w:rPr>
  </w:style>
  <w:style w:type="paragraph" w:customStyle="1" w:styleId="Normal-5AFT">
    <w:name w:val="Normal-.5AFT"/>
    <w:basedOn w:val="Normal"/>
    <w:pPr>
      <w:spacing w:after="120"/>
    </w:pPr>
  </w:style>
  <w:style w:type="paragraph" w:customStyle="1" w:styleId="quote">
    <w:name w:val="quote"/>
    <w:basedOn w:val="Normal"/>
    <w:pPr>
      <w:ind w:left="720" w:right="720"/>
    </w:pPr>
    <w:rPr>
      <w:rFonts w:ascii="ZapfChancery" w:hAnsi="ZapfChancery"/>
    </w:rPr>
  </w:style>
  <w:style w:type="paragraph" w:customStyle="1" w:styleId="RE">
    <w:name w:val="RE"/>
    <w:basedOn w:val="Normal"/>
    <w:pPr>
      <w:jc w:val="center"/>
    </w:pPr>
    <w:rPr>
      <w:b/>
      <w:caps/>
    </w:rPr>
  </w:style>
  <w:style w:type="paragraph" w:customStyle="1" w:styleId="Right-16">
    <w:name w:val="Right - 16"/>
    <w:basedOn w:val="Normal"/>
    <w:pPr>
      <w:jc w:val="right"/>
    </w:pPr>
    <w:rPr>
      <w:rFonts w:ascii="Arial" w:hAnsi="Arial"/>
      <w:sz w:val="32"/>
    </w:rPr>
  </w:style>
  <w:style w:type="paragraph" w:customStyle="1" w:styleId="SecInd-NS">
    <w:name w:val="Sec Ind - NS"/>
    <w:basedOn w:val="Normal"/>
    <w:pPr>
      <w:ind w:left="1440" w:hanging="720"/>
    </w:pPr>
    <w:rPr>
      <w:rFonts w:ascii="Arial" w:hAnsi="Arial"/>
      <w:sz w:val="28"/>
    </w:rPr>
  </w:style>
  <w:style w:type="paragraph" w:customStyle="1" w:styleId="Standard">
    <w:name w:val="Standard"/>
    <w:basedOn w:val="Normal"/>
  </w:style>
  <w:style w:type="paragraph" w:customStyle="1" w:styleId="ThirdInd-NS">
    <w:name w:val="Third Ind - NS"/>
    <w:basedOn w:val="Normal"/>
    <w:pPr>
      <w:ind w:left="2160" w:hanging="720"/>
    </w:pPr>
    <w:rPr>
      <w:rFonts w:ascii="Arial" w:hAnsi="Arial"/>
    </w:rPr>
  </w:style>
  <w:style w:type="character" w:styleId="PageNumber">
    <w:name w:val="page number"/>
    <w:basedOn w:val="DefaultParagraphFont"/>
  </w:style>
  <w:style w:type="paragraph" w:customStyle="1" w:styleId="pgs">
    <w:name w:val="pgs"/>
    <w:basedOn w:val="to"/>
    <w:pPr>
      <w:pBdr>
        <w:bottom w:val="single" w:sz="12" w:space="10" w:color="auto"/>
      </w:pBdr>
      <w:tabs>
        <w:tab w:val="right" w:pos="9360"/>
      </w:tabs>
      <w:spacing w:before="240" w:after="240"/>
      <w:ind w:left="-540" w:right="-1051" w:hanging="720"/>
    </w:pPr>
    <w:rPr>
      <w:i/>
      <w:caps w:val="0"/>
      <w:color w:val="000080"/>
      <w:sz w:val="18"/>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FE400F"/>
    <w:rPr>
      <w:rFonts w:ascii="Tahoma" w:hAnsi="Tahoma" w:cs="Tahoma"/>
      <w:sz w:val="16"/>
      <w:szCs w:val="16"/>
    </w:rPr>
  </w:style>
  <w:style w:type="character" w:customStyle="1" w:styleId="BalloonTextChar">
    <w:name w:val="Balloon Text Char"/>
    <w:link w:val="BalloonText"/>
    <w:rsid w:val="00FE400F"/>
    <w:rPr>
      <w:rFonts w:ascii="Tahoma" w:hAnsi="Tahoma" w:cs="Tahoma"/>
      <w:sz w:val="16"/>
      <w:szCs w:val="16"/>
    </w:rPr>
  </w:style>
  <w:style w:type="paragraph" w:styleId="ListParagraph">
    <w:name w:val="List Paragraph"/>
    <w:basedOn w:val="Normal"/>
    <w:uiPriority w:val="34"/>
    <w:qFormat/>
    <w:rsid w:val="00B26E54"/>
    <w:pPr>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EE7AEE"/>
    <w:rPr>
      <w:rFonts w:ascii="Calibri" w:eastAsia="Calibri" w:hAnsi="Calibri"/>
      <w:sz w:val="22"/>
      <w:szCs w:val="21"/>
      <w:lang w:eastAsia="en-US"/>
    </w:rPr>
  </w:style>
  <w:style w:type="character" w:customStyle="1" w:styleId="PlainTextChar">
    <w:name w:val="Plain Text Char"/>
    <w:link w:val="PlainText"/>
    <w:uiPriority w:val="99"/>
    <w:rsid w:val="00EE7AEE"/>
    <w:rPr>
      <w:rFonts w:ascii="Calibri" w:eastAsia="Calibri" w:hAnsi="Calibri"/>
      <w:sz w:val="22"/>
      <w:szCs w:val="21"/>
      <w:lang w:eastAsia="en-US"/>
    </w:rPr>
  </w:style>
  <w:style w:type="character" w:customStyle="1" w:styleId="FooterChar">
    <w:name w:val="Footer Char"/>
    <w:link w:val="Footer"/>
    <w:uiPriority w:val="99"/>
    <w:rsid w:val="004C7BE8"/>
    <w:rPr>
      <w:sz w:val="24"/>
      <w:szCs w:val="24"/>
    </w:rPr>
  </w:style>
  <w:style w:type="table" w:styleId="TableGrid">
    <w:name w:val="Table Grid"/>
    <w:basedOn w:val="TableNormal"/>
    <w:rsid w:val="004C7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4478E"/>
    <w:pPr>
      <w:widowControl w:val="0"/>
      <w:autoSpaceDE w:val="0"/>
      <w:autoSpaceDN w:val="0"/>
    </w:pPr>
    <w:rPr>
      <w:lang w:val="en-US" w:eastAsia="en-US"/>
    </w:rPr>
  </w:style>
  <w:style w:type="character" w:customStyle="1" w:styleId="BodyTextChar">
    <w:name w:val="Body Text Char"/>
    <w:link w:val="BodyText"/>
    <w:uiPriority w:val="1"/>
    <w:rsid w:val="00F4478E"/>
    <w:rPr>
      <w:sz w:val="24"/>
      <w:szCs w:val="24"/>
      <w:lang w:val="en-US" w:eastAsia="en-US"/>
    </w:rPr>
  </w:style>
  <w:style w:type="paragraph" w:customStyle="1" w:styleId="TableParagraph">
    <w:name w:val="Table Paragraph"/>
    <w:basedOn w:val="Normal"/>
    <w:uiPriority w:val="1"/>
    <w:qFormat/>
    <w:rsid w:val="00F4478E"/>
    <w:pPr>
      <w:widowControl w:val="0"/>
      <w:autoSpaceDE w:val="0"/>
      <w:autoSpaceDN w:val="0"/>
      <w:spacing w:line="256" w:lineRule="exact"/>
      <w:ind w:left="5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2235">
      <w:bodyDiv w:val="1"/>
      <w:marLeft w:val="0"/>
      <w:marRight w:val="0"/>
      <w:marTop w:val="0"/>
      <w:marBottom w:val="0"/>
      <w:divBdr>
        <w:top w:val="none" w:sz="0" w:space="0" w:color="auto"/>
        <w:left w:val="none" w:sz="0" w:space="0" w:color="auto"/>
        <w:bottom w:val="none" w:sz="0" w:space="0" w:color="auto"/>
        <w:right w:val="none" w:sz="0" w:space="0" w:color="auto"/>
      </w:divBdr>
    </w:div>
    <w:div w:id="69038139">
      <w:bodyDiv w:val="1"/>
      <w:marLeft w:val="0"/>
      <w:marRight w:val="0"/>
      <w:marTop w:val="0"/>
      <w:marBottom w:val="0"/>
      <w:divBdr>
        <w:top w:val="none" w:sz="0" w:space="0" w:color="auto"/>
        <w:left w:val="none" w:sz="0" w:space="0" w:color="auto"/>
        <w:bottom w:val="none" w:sz="0" w:space="0" w:color="auto"/>
        <w:right w:val="none" w:sz="0" w:space="0" w:color="auto"/>
      </w:divBdr>
    </w:div>
    <w:div w:id="191115842">
      <w:bodyDiv w:val="1"/>
      <w:marLeft w:val="0"/>
      <w:marRight w:val="0"/>
      <w:marTop w:val="0"/>
      <w:marBottom w:val="0"/>
      <w:divBdr>
        <w:top w:val="none" w:sz="0" w:space="0" w:color="auto"/>
        <w:left w:val="none" w:sz="0" w:space="0" w:color="auto"/>
        <w:bottom w:val="none" w:sz="0" w:space="0" w:color="auto"/>
        <w:right w:val="none" w:sz="0" w:space="0" w:color="auto"/>
      </w:divBdr>
    </w:div>
    <w:div w:id="595020558">
      <w:bodyDiv w:val="1"/>
      <w:marLeft w:val="0"/>
      <w:marRight w:val="0"/>
      <w:marTop w:val="0"/>
      <w:marBottom w:val="0"/>
      <w:divBdr>
        <w:top w:val="none" w:sz="0" w:space="0" w:color="auto"/>
        <w:left w:val="none" w:sz="0" w:space="0" w:color="auto"/>
        <w:bottom w:val="none" w:sz="0" w:space="0" w:color="auto"/>
        <w:right w:val="none" w:sz="0" w:space="0" w:color="auto"/>
      </w:divBdr>
    </w:div>
    <w:div w:id="1067606717">
      <w:bodyDiv w:val="1"/>
      <w:marLeft w:val="0"/>
      <w:marRight w:val="0"/>
      <w:marTop w:val="0"/>
      <w:marBottom w:val="0"/>
      <w:divBdr>
        <w:top w:val="none" w:sz="0" w:space="0" w:color="auto"/>
        <w:left w:val="none" w:sz="0" w:space="0" w:color="auto"/>
        <w:bottom w:val="none" w:sz="0" w:space="0" w:color="auto"/>
        <w:right w:val="none" w:sz="0" w:space="0" w:color="auto"/>
      </w:divBdr>
    </w:div>
    <w:div w:id="1753045567">
      <w:bodyDiv w:val="1"/>
      <w:marLeft w:val="0"/>
      <w:marRight w:val="0"/>
      <w:marTop w:val="0"/>
      <w:marBottom w:val="0"/>
      <w:divBdr>
        <w:top w:val="none" w:sz="0" w:space="0" w:color="auto"/>
        <w:left w:val="none" w:sz="0" w:space="0" w:color="auto"/>
        <w:bottom w:val="none" w:sz="0" w:space="0" w:color="auto"/>
        <w:right w:val="none" w:sz="0" w:space="0" w:color="auto"/>
      </w:divBdr>
    </w:div>
    <w:div w:id="193077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22DE4-07C6-4ED0-AAD7-947D1C50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CEO</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CEO</dc:creator>
  <cp:keywords/>
  <cp:lastModifiedBy>VINCENT THOMAS</cp:lastModifiedBy>
  <cp:revision>2</cp:revision>
  <cp:lastPrinted>2021-05-31T05:24:00Z</cp:lastPrinted>
  <dcterms:created xsi:type="dcterms:W3CDTF">2021-06-18T08:27:00Z</dcterms:created>
  <dcterms:modified xsi:type="dcterms:W3CDTF">2021-06-18T08:27:00Z</dcterms:modified>
</cp:coreProperties>
</file>